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6EBC" w14:textId="3924332D" w:rsidR="005C0199" w:rsidRPr="006D2F82" w:rsidRDefault="00DC329F"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5C116A2D" wp14:editId="6F7D4479">
                <wp:simplePos x="0" y="0"/>
                <wp:positionH relativeFrom="column">
                  <wp:posOffset>-34290</wp:posOffset>
                </wp:positionH>
                <wp:positionV relativeFrom="paragraph">
                  <wp:posOffset>259080</wp:posOffset>
                </wp:positionV>
                <wp:extent cx="6429375" cy="3916680"/>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3916680"/>
                        </a:xfrm>
                        <a:prstGeom prst="rect">
                          <a:avLst/>
                        </a:prstGeom>
                        <a:solidFill>
                          <a:srgbClr val="FFFFFF"/>
                        </a:solidFill>
                        <a:ln w="9525">
                          <a:solidFill>
                            <a:srgbClr val="000000"/>
                          </a:solidFill>
                          <a:miter lim="800000"/>
                          <a:headEnd/>
                          <a:tailEnd/>
                        </a:ln>
                      </wps:spPr>
                      <wps:txbx>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5AEAFE3D"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r w:rsidR="00FF488B">
                              <w:rPr>
                                <w:rFonts w:ascii="Arial" w:hAnsi="Arial" w:cs="Arial"/>
                              </w:rPr>
                              <w:t xml:space="preserve"> (angelehnt an die SN EN14351-2)</w:t>
                            </w:r>
                          </w:p>
                          <w:p w14:paraId="7F39D0D0" w14:textId="0E7F67DB"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z</w:t>
                            </w:r>
                            <w:r w:rsidR="008616DF">
                              <w:rPr>
                                <w:rFonts w:ascii="Arial" w:hAnsi="Arial" w:cs="Arial"/>
                              </w:rPr>
                              <w:t xml:space="preserve"> SN EN16034 /</w:t>
                            </w:r>
                            <w:r w:rsidR="00DA6AB9">
                              <w:rPr>
                                <w:rFonts w:ascii="Arial" w:hAnsi="Arial" w:cs="Arial"/>
                              </w:rPr>
                              <w:t xml:space="preserve"> EN13501-2</w:t>
                            </w:r>
                            <w:r w:rsidR="00163C9B">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680CCAF9" w14:textId="774E0602" w:rsidR="00785173" w:rsidRPr="00785173" w:rsidRDefault="008616DF"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Nach i</w:t>
                            </w:r>
                            <w:r w:rsidR="00785173">
                              <w:rPr>
                                <w:rFonts w:ascii="Arial" w:hAnsi="Arial" w:cs="Arial"/>
                              </w:rPr>
                              <w:t>nnen</w:t>
                            </w:r>
                            <w:r w:rsidR="00E0012C">
                              <w:rPr>
                                <w:rFonts w:ascii="Arial" w:hAnsi="Arial" w:cs="Arial"/>
                              </w:rPr>
                              <w:t>-</w:t>
                            </w:r>
                            <w:r w:rsidR="00785173">
                              <w:rPr>
                                <w:rFonts w:ascii="Arial" w:hAnsi="Arial" w:cs="Arial"/>
                              </w:rPr>
                              <w:t xml:space="preserve"> oder </w:t>
                            </w:r>
                            <w:proofErr w:type="spellStart"/>
                            <w:r>
                              <w:rPr>
                                <w:rFonts w:ascii="Arial" w:hAnsi="Arial" w:cs="Arial"/>
                              </w:rPr>
                              <w:t>a</w:t>
                            </w:r>
                            <w:r w:rsidR="00785173">
                              <w:rPr>
                                <w:rFonts w:ascii="Arial" w:hAnsi="Arial" w:cs="Arial"/>
                              </w:rPr>
                              <w:t>u</w:t>
                            </w:r>
                            <w:r>
                              <w:rPr>
                                <w:rFonts w:ascii="Arial" w:hAnsi="Arial" w:cs="Arial"/>
                              </w:rPr>
                              <w:t>ss</w:t>
                            </w:r>
                            <w:r w:rsidR="00785173">
                              <w:rPr>
                                <w:rFonts w:ascii="Arial" w:hAnsi="Arial" w:cs="Arial"/>
                              </w:rPr>
                              <w:t>enöffnend</w:t>
                            </w:r>
                            <w:proofErr w:type="spellEnd"/>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2E008D39"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integrierter </w:t>
                            </w:r>
                            <w:proofErr w:type="spellStart"/>
                            <w:r w:rsidR="008616DF">
                              <w:rPr>
                                <w:rFonts w:ascii="Arial" w:hAnsi="Arial" w:cs="Arial"/>
                              </w:rPr>
                              <w:t>Türschliesser</w:t>
                            </w:r>
                            <w:proofErr w:type="spellEnd"/>
                            <w:r w:rsidR="008616DF">
                              <w:rPr>
                                <w:rFonts w:ascii="Arial" w:hAnsi="Arial" w:cs="Arial"/>
                              </w:rPr>
                              <w:t xml:space="preserve"> </w:t>
                            </w:r>
                            <w:r w:rsidRPr="00785173">
                              <w:rPr>
                                <w:rFonts w:ascii="Arial" w:hAnsi="Arial" w:cs="Arial"/>
                              </w:rPr>
                              <w:t xml:space="preserve">oder </w:t>
                            </w:r>
                            <w:proofErr w:type="spellStart"/>
                            <w:r w:rsidR="008616DF">
                              <w:rPr>
                                <w:rFonts w:ascii="Arial" w:hAnsi="Arial" w:cs="Arial"/>
                              </w:rPr>
                              <w:t>Oben</w:t>
                            </w:r>
                            <w:r w:rsidRPr="00785173">
                              <w:rPr>
                                <w:rFonts w:ascii="Arial" w:hAnsi="Arial" w:cs="Arial"/>
                              </w:rPr>
                              <w:t>türschlie</w:t>
                            </w:r>
                            <w:r w:rsidR="008616DF">
                              <w:rPr>
                                <w:rFonts w:ascii="Arial" w:hAnsi="Arial" w:cs="Arial"/>
                              </w:rPr>
                              <w:t>ss</w:t>
                            </w:r>
                            <w:r w:rsidRPr="00785173">
                              <w:rPr>
                                <w:rFonts w:ascii="Arial" w:hAnsi="Arial" w:cs="Arial"/>
                              </w:rPr>
                              <w:t>er</w:t>
                            </w:r>
                            <w:proofErr w:type="spellEnd"/>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E6CD064"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w:t>
                            </w:r>
                            <w:r w:rsidR="008616DF">
                              <w:rPr>
                                <w:rFonts w:ascii="Arial" w:hAnsi="Arial" w:cs="Arial"/>
                              </w:rPr>
                              <w:t>Mehrpreis</w:t>
                            </w:r>
                            <w:r w:rsidRPr="00785173">
                              <w:rPr>
                                <w:rFonts w:ascii="Arial" w:hAnsi="Arial" w:cs="Arial"/>
                              </w:rPr>
                              <w:t>)</w:t>
                            </w:r>
                          </w:p>
                          <w:p w14:paraId="1284B030" w14:textId="5C3B97E6"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FF488B">
                              <w:rPr>
                                <w:rFonts w:ascii="Arial" w:hAnsi="Arial" w:cs="Arial"/>
                              </w:rPr>
                              <w:t xml:space="preserve">SN </w:t>
                            </w:r>
                            <w:r w:rsidRPr="00785173">
                              <w:rPr>
                                <w:rFonts w:ascii="Arial" w:hAnsi="Arial" w:cs="Arial"/>
                              </w:rPr>
                              <w:t xml:space="preserve">EN1125 </w:t>
                            </w:r>
                            <w:r w:rsidR="001D7A05">
                              <w:rPr>
                                <w:rFonts w:ascii="Arial" w:hAnsi="Arial" w:cs="Arial"/>
                              </w:rPr>
                              <w:t>/</w:t>
                            </w:r>
                            <w:r w:rsidRPr="00785173">
                              <w:rPr>
                                <w:rFonts w:ascii="Arial" w:hAnsi="Arial" w:cs="Arial"/>
                              </w:rPr>
                              <w:t xml:space="preserve"> </w:t>
                            </w:r>
                            <w:r w:rsidR="00FF488B">
                              <w:rPr>
                                <w:rFonts w:ascii="Arial" w:hAnsi="Arial" w:cs="Arial"/>
                              </w:rPr>
                              <w:t xml:space="preserve">SN </w:t>
                            </w:r>
                            <w:r w:rsidRPr="00785173">
                              <w:rPr>
                                <w:rFonts w:ascii="Arial" w:hAnsi="Arial" w:cs="Arial"/>
                              </w:rPr>
                              <w:t>EN179 geprüft</w:t>
                            </w:r>
                            <w:r w:rsidRPr="00785173">
                              <w:rPr>
                                <w:rFonts w:ascii="Arial" w:hAnsi="Arial" w:cs="Arial"/>
                              </w:rPr>
                              <w:tab/>
                              <w:t>(</w:t>
                            </w:r>
                            <w:r w:rsidR="008616DF">
                              <w:rPr>
                                <w:rFonts w:ascii="Arial" w:hAnsi="Arial" w:cs="Arial"/>
                              </w:rPr>
                              <w:t>Mehrpreis</w:t>
                            </w:r>
                            <w:r w:rsidRPr="00785173">
                              <w:rPr>
                                <w:rFonts w:ascii="Arial" w:hAnsi="Arial" w:cs="Arial"/>
                              </w:rPr>
                              <w:t>)</w:t>
                            </w:r>
                          </w:p>
                          <w:p w14:paraId="0767CD80" w14:textId="664B3CC9"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sidR="008616DF">
                              <w:rPr>
                                <w:rFonts w:ascii="Arial" w:hAnsi="Arial" w:cs="Arial"/>
                              </w:rPr>
                              <w:t>Mehrpreis</w:t>
                            </w:r>
                            <w:r>
                              <w:rPr>
                                <w:rFonts w:ascii="Arial" w:hAnsi="Arial" w:cs="Arial"/>
                              </w:rPr>
                              <w:t>)</w:t>
                            </w:r>
                          </w:p>
                          <w:p w14:paraId="3443537C" w14:textId="003C20F2"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w:t>
                            </w:r>
                            <w:r w:rsidR="008616DF">
                              <w:rPr>
                                <w:rFonts w:ascii="Arial" w:hAnsi="Arial" w:cs="Arial"/>
                              </w:rPr>
                              <w:t>Mehrpreis</w:t>
                            </w:r>
                            <w:r w:rsidR="00B83AD8" w:rsidRPr="00200E8E">
                              <w:rPr>
                                <w:rFonts w:ascii="Arial" w:hAnsi="Arial" w:cs="Arial"/>
                              </w:rPr>
                              <w:t>)</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1F9AEF7E"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proofErr w:type="spellStart"/>
                            <w:r w:rsidRPr="00C939EB">
                              <w:rPr>
                                <w:rFonts w:ascii="Helvetica" w:hAnsi="Helvetica" w:cs="Helvetica"/>
                                <w:lang w:val="de-AT" w:eastAsia="de-DE"/>
                              </w:rPr>
                              <w:t>Flügelgrö</w:t>
                            </w:r>
                            <w:r w:rsidR="008616DF">
                              <w:rPr>
                                <w:rFonts w:ascii="Helvetica" w:hAnsi="Helvetica" w:cs="Helvetica"/>
                                <w:lang w:val="de-AT" w:eastAsia="de-DE"/>
                              </w:rPr>
                              <w:t>ss</w:t>
                            </w:r>
                            <w:r w:rsidRPr="00C939EB">
                              <w:rPr>
                                <w:rFonts w:ascii="Helvetica" w:hAnsi="Helvetica" w:cs="Helvetica"/>
                                <w:lang w:val="de-AT" w:eastAsia="de-DE"/>
                              </w:rPr>
                              <w:t>en</w:t>
                            </w:r>
                            <w:proofErr w:type="spellEnd"/>
                            <w:r w:rsidRPr="00C939EB">
                              <w:rPr>
                                <w:rFonts w:ascii="Helvetica" w:hAnsi="Helvetica" w:cs="Helvetica"/>
                                <w:lang w:val="de-AT" w:eastAsia="de-DE"/>
                              </w:rPr>
                              <w:t xml:space="preserve"> max. 1</w:t>
                            </w:r>
                            <w:r w:rsidR="008616DF">
                              <w:rPr>
                                <w:rFonts w:ascii="Helvetica" w:hAnsi="Helvetica" w:cs="Helvetica"/>
                                <w:lang w:val="de-AT" w:eastAsia="de-DE"/>
                              </w:rPr>
                              <w:t>.</w:t>
                            </w:r>
                            <w:r w:rsidRPr="00C939EB">
                              <w:rPr>
                                <w:rFonts w:ascii="Helvetica" w:hAnsi="Helvetica" w:cs="Helvetica"/>
                                <w:lang w:val="de-AT" w:eastAsia="de-DE"/>
                              </w:rPr>
                              <w:t xml:space="preserve">300 / </w:t>
                            </w:r>
                            <w:r w:rsidR="009E17CE" w:rsidRPr="00C939EB">
                              <w:rPr>
                                <w:rFonts w:ascii="Helvetica" w:hAnsi="Helvetica" w:cs="Helvetica"/>
                                <w:lang w:val="de-AT" w:eastAsia="de-DE"/>
                              </w:rPr>
                              <w:t>2</w:t>
                            </w:r>
                            <w:r w:rsidR="008616DF">
                              <w:rPr>
                                <w:rFonts w:ascii="Helvetica" w:hAnsi="Helvetica" w:cs="Helvetica"/>
                                <w:lang w:val="de-AT" w:eastAsia="de-DE"/>
                              </w:rPr>
                              <w:t>.</w:t>
                            </w:r>
                            <w:r w:rsidR="009E17CE" w:rsidRPr="00C939EB">
                              <w:rPr>
                                <w:rFonts w:ascii="Helvetica" w:hAnsi="Helvetica" w:cs="Helvetica"/>
                                <w:lang w:val="de-AT" w:eastAsia="de-DE"/>
                              </w:rPr>
                              <w:t>200 mm oder 1</w:t>
                            </w:r>
                            <w:r w:rsidR="008616DF">
                              <w:rPr>
                                <w:rFonts w:ascii="Helvetica" w:hAnsi="Helvetica" w:cs="Helvetica"/>
                                <w:lang w:val="de-AT" w:eastAsia="de-DE"/>
                              </w:rPr>
                              <w:t>.</w:t>
                            </w:r>
                            <w:r w:rsidR="009E17CE" w:rsidRPr="00C939EB">
                              <w:rPr>
                                <w:rFonts w:ascii="Helvetica" w:hAnsi="Helvetica" w:cs="Helvetica"/>
                                <w:lang w:val="de-AT" w:eastAsia="de-DE"/>
                              </w:rPr>
                              <w:t>100</w:t>
                            </w:r>
                            <w:r w:rsidRPr="00C939EB">
                              <w:rPr>
                                <w:rFonts w:ascii="Helvetica" w:hAnsi="Helvetica" w:cs="Helvetica"/>
                                <w:lang w:val="de-AT" w:eastAsia="de-DE"/>
                              </w:rPr>
                              <w:t xml:space="preserve"> x </w:t>
                            </w:r>
                            <w:r w:rsidR="009E17CE" w:rsidRPr="00C939EB">
                              <w:rPr>
                                <w:rFonts w:ascii="Helvetica" w:hAnsi="Helvetica" w:cs="Helvetica"/>
                                <w:lang w:val="de-AT" w:eastAsia="de-DE"/>
                              </w:rPr>
                              <w:t>2</w:t>
                            </w:r>
                            <w:r w:rsidR="008616DF">
                              <w:rPr>
                                <w:rFonts w:ascii="Helvetica" w:hAnsi="Helvetica" w:cs="Helvetica"/>
                                <w:lang w:val="de-AT" w:eastAsia="de-DE"/>
                              </w:rPr>
                              <w:t>.</w:t>
                            </w:r>
                            <w:r w:rsidR="009E17CE" w:rsidRPr="00C939EB">
                              <w:rPr>
                                <w:rFonts w:ascii="Helvetica" w:hAnsi="Helvetica" w:cs="Helvetica"/>
                                <w:lang w:val="de-AT" w:eastAsia="de-DE"/>
                              </w:rPr>
                              <w:t xml:space="preserve">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116A2D" id="_x0000_t202" coordsize="21600,21600" o:spt="202" path="m,l,21600r21600,l21600,xe">
                <v:stroke joinstyle="miter"/>
                <v:path gradientshapeok="t" o:connecttype="rect"/>
              </v:shapetype>
              <v:shape id="Textfeld 2" o:spid="_x0000_s1026" type="#_x0000_t202" style="position:absolute;margin-left:-2.7pt;margin-top:20.4pt;width:506.25pt;height:30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">
                <v:textbox>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5AEAFE3D"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r w:rsidR="00FF488B">
                        <w:rPr>
                          <w:rFonts w:ascii="Arial" w:hAnsi="Arial" w:cs="Arial"/>
                        </w:rPr>
                        <w:t xml:space="preserve"> (angelehnt an die SN EN14351-2)</w:t>
                      </w:r>
                    </w:p>
                    <w:p w14:paraId="7F39D0D0" w14:textId="0E7F67DB"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z</w:t>
                      </w:r>
                      <w:r w:rsidR="008616DF">
                        <w:rPr>
                          <w:rFonts w:ascii="Arial" w:hAnsi="Arial" w:cs="Arial"/>
                        </w:rPr>
                        <w:t xml:space="preserve"> SN EN16034 /</w:t>
                      </w:r>
                      <w:r w:rsidR="00DA6AB9">
                        <w:rPr>
                          <w:rFonts w:ascii="Arial" w:hAnsi="Arial" w:cs="Arial"/>
                        </w:rPr>
                        <w:t xml:space="preserve"> EN13501-2</w:t>
                      </w:r>
                      <w:r w:rsidR="00163C9B">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680CCAF9" w14:textId="774E0602" w:rsidR="00785173" w:rsidRPr="00785173" w:rsidRDefault="008616DF"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Nach i</w:t>
                      </w:r>
                      <w:r w:rsidR="00785173">
                        <w:rPr>
                          <w:rFonts w:ascii="Arial" w:hAnsi="Arial" w:cs="Arial"/>
                        </w:rPr>
                        <w:t>nnen</w:t>
                      </w:r>
                      <w:r w:rsidR="00E0012C">
                        <w:rPr>
                          <w:rFonts w:ascii="Arial" w:hAnsi="Arial" w:cs="Arial"/>
                        </w:rPr>
                        <w:t>-</w:t>
                      </w:r>
                      <w:r w:rsidR="00785173">
                        <w:rPr>
                          <w:rFonts w:ascii="Arial" w:hAnsi="Arial" w:cs="Arial"/>
                        </w:rPr>
                        <w:t xml:space="preserve"> oder </w:t>
                      </w:r>
                      <w:proofErr w:type="spellStart"/>
                      <w:r>
                        <w:rPr>
                          <w:rFonts w:ascii="Arial" w:hAnsi="Arial" w:cs="Arial"/>
                        </w:rPr>
                        <w:t>a</w:t>
                      </w:r>
                      <w:r w:rsidR="00785173">
                        <w:rPr>
                          <w:rFonts w:ascii="Arial" w:hAnsi="Arial" w:cs="Arial"/>
                        </w:rPr>
                        <w:t>u</w:t>
                      </w:r>
                      <w:r>
                        <w:rPr>
                          <w:rFonts w:ascii="Arial" w:hAnsi="Arial" w:cs="Arial"/>
                        </w:rPr>
                        <w:t>ss</w:t>
                      </w:r>
                      <w:r w:rsidR="00785173">
                        <w:rPr>
                          <w:rFonts w:ascii="Arial" w:hAnsi="Arial" w:cs="Arial"/>
                        </w:rPr>
                        <w:t>enöffnend</w:t>
                      </w:r>
                      <w:proofErr w:type="spellEnd"/>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2E008D39"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integrierter </w:t>
                      </w:r>
                      <w:proofErr w:type="spellStart"/>
                      <w:r w:rsidR="008616DF">
                        <w:rPr>
                          <w:rFonts w:ascii="Arial" w:hAnsi="Arial" w:cs="Arial"/>
                        </w:rPr>
                        <w:t>Türschliesser</w:t>
                      </w:r>
                      <w:proofErr w:type="spellEnd"/>
                      <w:r w:rsidR="008616DF">
                        <w:rPr>
                          <w:rFonts w:ascii="Arial" w:hAnsi="Arial" w:cs="Arial"/>
                        </w:rPr>
                        <w:t xml:space="preserve"> </w:t>
                      </w:r>
                      <w:r w:rsidRPr="00785173">
                        <w:rPr>
                          <w:rFonts w:ascii="Arial" w:hAnsi="Arial" w:cs="Arial"/>
                        </w:rPr>
                        <w:t xml:space="preserve">oder </w:t>
                      </w:r>
                      <w:proofErr w:type="spellStart"/>
                      <w:r w:rsidR="008616DF">
                        <w:rPr>
                          <w:rFonts w:ascii="Arial" w:hAnsi="Arial" w:cs="Arial"/>
                        </w:rPr>
                        <w:t>Oben</w:t>
                      </w:r>
                      <w:r w:rsidRPr="00785173">
                        <w:rPr>
                          <w:rFonts w:ascii="Arial" w:hAnsi="Arial" w:cs="Arial"/>
                        </w:rPr>
                        <w:t>türschlie</w:t>
                      </w:r>
                      <w:r w:rsidR="008616DF">
                        <w:rPr>
                          <w:rFonts w:ascii="Arial" w:hAnsi="Arial" w:cs="Arial"/>
                        </w:rPr>
                        <w:t>ss</w:t>
                      </w:r>
                      <w:r w:rsidRPr="00785173">
                        <w:rPr>
                          <w:rFonts w:ascii="Arial" w:hAnsi="Arial" w:cs="Arial"/>
                        </w:rPr>
                        <w:t>er</w:t>
                      </w:r>
                      <w:proofErr w:type="spellEnd"/>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E6CD064"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w:t>
                      </w:r>
                      <w:r w:rsidR="008616DF">
                        <w:rPr>
                          <w:rFonts w:ascii="Arial" w:hAnsi="Arial" w:cs="Arial"/>
                        </w:rPr>
                        <w:t>Mehrpreis</w:t>
                      </w:r>
                      <w:r w:rsidRPr="00785173">
                        <w:rPr>
                          <w:rFonts w:ascii="Arial" w:hAnsi="Arial" w:cs="Arial"/>
                        </w:rPr>
                        <w:t>)</w:t>
                      </w:r>
                    </w:p>
                    <w:p w14:paraId="1284B030" w14:textId="5C3B97E6"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FF488B">
                        <w:rPr>
                          <w:rFonts w:ascii="Arial" w:hAnsi="Arial" w:cs="Arial"/>
                        </w:rPr>
                        <w:t xml:space="preserve">SN </w:t>
                      </w:r>
                      <w:r w:rsidRPr="00785173">
                        <w:rPr>
                          <w:rFonts w:ascii="Arial" w:hAnsi="Arial" w:cs="Arial"/>
                        </w:rPr>
                        <w:t xml:space="preserve">EN1125 </w:t>
                      </w:r>
                      <w:r w:rsidR="001D7A05">
                        <w:rPr>
                          <w:rFonts w:ascii="Arial" w:hAnsi="Arial" w:cs="Arial"/>
                        </w:rPr>
                        <w:t>/</w:t>
                      </w:r>
                      <w:r w:rsidRPr="00785173">
                        <w:rPr>
                          <w:rFonts w:ascii="Arial" w:hAnsi="Arial" w:cs="Arial"/>
                        </w:rPr>
                        <w:t xml:space="preserve"> </w:t>
                      </w:r>
                      <w:r w:rsidR="00FF488B">
                        <w:rPr>
                          <w:rFonts w:ascii="Arial" w:hAnsi="Arial" w:cs="Arial"/>
                        </w:rPr>
                        <w:t xml:space="preserve">SN </w:t>
                      </w:r>
                      <w:r w:rsidRPr="00785173">
                        <w:rPr>
                          <w:rFonts w:ascii="Arial" w:hAnsi="Arial" w:cs="Arial"/>
                        </w:rPr>
                        <w:t>EN179 geprüft</w:t>
                      </w:r>
                      <w:r w:rsidRPr="00785173">
                        <w:rPr>
                          <w:rFonts w:ascii="Arial" w:hAnsi="Arial" w:cs="Arial"/>
                        </w:rPr>
                        <w:tab/>
                        <w:t>(</w:t>
                      </w:r>
                      <w:r w:rsidR="008616DF">
                        <w:rPr>
                          <w:rFonts w:ascii="Arial" w:hAnsi="Arial" w:cs="Arial"/>
                        </w:rPr>
                        <w:t>Mehrpreis</w:t>
                      </w:r>
                      <w:r w:rsidRPr="00785173">
                        <w:rPr>
                          <w:rFonts w:ascii="Arial" w:hAnsi="Arial" w:cs="Arial"/>
                        </w:rPr>
                        <w:t>)</w:t>
                      </w:r>
                    </w:p>
                    <w:p w14:paraId="0767CD80" w14:textId="664B3CC9"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sidR="008616DF">
                        <w:rPr>
                          <w:rFonts w:ascii="Arial" w:hAnsi="Arial" w:cs="Arial"/>
                        </w:rPr>
                        <w:t>Mehrpreis</w:t>
                      </w:r>
                      <w:r>
                        <w:rPr>
                          <w:rFonts w:ascii="Arial" w:hAnsi="Arial" w:cs="Arial"/>
                        </w:rPr>
                        <w:t>)</w:t>
                      </w:r>
                    </w:p>
                    <w:p w14:paraId="3443537C" w14:textId="003C20F2"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w:t>
                      </w:r>
                      <w:r w:rsidR="008616DF">
                        <w:rPr>
                          <w:rFonts w:ascii="Arial" w:hAnsi="Arial" w:cs="Arial"/>
                        </w:rPr>
                        <w:t>Mehrpreis</w:t>
                      </w:r>
                      <w:r w:rsidR="00B83AD8" w:rsidRPr="00200E8E">
                        <w:rPr>
                          <w:rFonts w:ascii="Arial" w:hAnsi="Arial" w:cs="Arial"/>
                        </w:rPr>
                        <w:t>)</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1F9AEF7E"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proofErr w:type="spellStart"/>
                      <w:r w:rsidRPr="00C939EB">
                        <w:rPr>
                          <w:rFonts w:ascii="Helvetica" w:hAnsi="Helvetica" w:cs="Helvetica"/>
                          <w:lang w:val="de-AT" w:eastAsia="de-DE"/>
                        </w:rPr>
                        <w:t>Flügelgrö</w:t>
                      </w:r>
                      <w:r w:rsidR="008616DF">
                        <w:rPr>
                          <w:rFonts w:ascii="Helvetica" w:hAnsi="Helvetica" w:cs="Helvetica"/>
                          <w:lang w:val="de-AT" w:eastAsia="de-DE"/>
                        </w:rPr>
                        <w:t>ss</w:t>
                      </w:r>
                      <w:r w:rsidRPr="00C939EB">
                        <w:rPr>
                          <w:rFonts w:ascii="Helvetica" w:hAnsi="Helvetica" w:cs="Helvetica"/>
                          <w:lang w:val="de-AT" w:eastAsia="de-DE"/>
                        </w:rPr>
                        <w:t>en</w:t>
                      </w:r>
                      <w:proofErr w:type="spellEnd"/>
                      <w:r w:rsidRPr="00C939EB">
                        <w:rPr>
                          <w:rFonts w:ascii="Helvetica" w:hAnsi="Helvetica" w:cs="Helvetica"/>
                          <w:lang w:val="de-AT" w:eastAsia="de-DE"/>
                        </w:rPr>
                        <w:t xml:space="preserve"> max. 1</w:t>
                      </w:r>
                      <w:r w:rsidR="008616DF">
                        <w:rPr>
                          <w:rFonts w:ascii="Helvetica" w:hAnsi="Helvetica" w:cs="Helvetica"/>
                          <w:lang w:val="de-AT" w:eastAsia="de-DE"/>
                        </w:rPr>
                        <w:t>.</w:t>
                      </w:r>
                      <w:r w:rsidRPr="00C939EB">
                        <w:rPr>
                          <w:rFonts w:ascii="Helvetica" w:hAnsi="Helvetica" w:cs="Helvetica"/>
                          <w:lang w:val="de-AT" w:eastAsia="de-DE"/>
                        </w:rPr>
                        <w:t xml:space="preserve">300 / </w:t>
                      </w:r>
                      <w:r w:rsidR="009E17CE" w:rsidRPr="00C939EB">
                        <w:rPr>
                          <w:rFonts w:ascii="Helvetica" w:hAnsi="Helvetica" w:cs="Helvetica"/>
                          <w:lang w:val="de-AT" w:eastAsia="de-DE"/>
                        </w:rPr>
                        <w:t>2</w:t>
                      </w:r>
                      <w:r w:rsidR="008616DF">
                        <w:rPr>
                          <w:rFonts w:ascii="Helvetica" w:hAnsi="Helvetica" w:cs="Helvetica"/>
                          <w:lang w:val="de-AT" w:eastAsia="de-DE"/>
                        </w:rPr>
                        <w:t>.</w:t>
                      </w:r>
                      <w:r w:rsidR="009E17CE" w:rsidRPr="00C939EB">
                        <w:rPr>
                          <w:rFonts w:ascii="Helvetica" w:hAnsi="Helvetica" w:cs="Helvetica"/>
                          <w:lang w:val="de-AT" w:eastAsia="de-DE"/>
                        </w:rPr>
                        <w:t>200 mm oder 1</w:t>
                      </w:r>
                      <w:r w:rsidR="008616DF">
                        <w:rPr>
                          <w:rFonts w:ascii="Helvetica" w:hAnsi="Helvetica" w:cs="Helvetica"/>
                          <w:lang w:val="de-AT" w:eastAsia="de-DE"/>
                        </w:rPr>
                        <w:t>.</w:t>
                      </w:r>
                      <w:r w:rsidR="009E17CE" w:rsidRPr="00C939EB">
                        <w:rPr>
                          <w:rFonts w:ascii="Helvetica" w:hAnsi="Helvetica" w:cs="Helvetica"/>
                          <w:lang w:val="de-AT" w:eastAsia="de-DE"/>
                        </w:rPr>
                        <w:t>100</w:t>
                      </w:r>
                      <w:r w:rsidRPr="00C939EB">
                        <w:rPr>
                          <w:rFonts w:ascii="Helvetica" w:hAnsi="Helvetica" w:cs="Helvetica"/>
                          <w:lang w:val="de-AT" w:eastAsia="de-DE"/>
                        </w:rPr>
                        <w:t xml:space="preserve"> x </w:t>
                      </w:r>
                      <w:r w:rsidR="009E17CE" w:rsidRPr="00C939EB">
                        <w:rPr>
                          <w:rFonts w:ascii="Helvetica" w:hAnsi="Helvetica" w:cs="Helvetica"/>
                          <w:lang w:val="de-AT" w:eastAsia="de-DE"/>
                        </w:rPr>
                        <w:t>2</w:t>
                      </w:r>
                      <w:r w:rsidR="008616DF">
                        <w:rPr>
                          <w:rFonts w:ascii="Helvetica" w:hAnsi="Helvetica" w:cs="Helvetica"/>
                          <w:lang w:val="de-AT" w:eastAsia="de-DE"/>
                        </w:rPr>
                        <w:t>.</w:t>
                      </w:r>
                      <w:r w:rsidR="009E17CE" w:rsidRPr="00C939EB">
                        <w:rPr>
                          <w:rFonts w:ascii="Helvetica" w:hAnsi="Helvetica" w:cs="Helvetica"/>
                          <w:lang w:val="de-AT" w:eastAsia="de-DE"/>
                        </w:rPr>
                        <w:t xml:space="preserve">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5F8265E" wp14:editId="6BE4B418">
            <wp:simplePos x="0" y="0"/>
            <wp:positionH relativeFrom="column">
              <wp:posOffset>5492750</wp:posOffset>
            </wp:positionH>
            <wp:positionV relativeFrom="paragraph">
              <wp:posOffset>3061970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2B1D67">
        <w:rPr>
          <w:rFonts w:cs="Arial"/>
          <w:b/>
          <w:color w:val="auto"/>
          <w:w w:val="100"/>
          <w:sz w:val="28"/>
          <w:szCs w:val="28"/>
          <w:lang w:eastAsia="de-AT"/>
        </w:rPr>
        <w:t>-00</w:t>
      </w:r>
      <w:r w:rsidR="008733AB">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518EED26" w14:textId="77777777" w:rsidR="005C0199" w:rsidRPr="00DC329F" w:rsidRDefault="005C0199" w:rsidP="002A0BAC">
      <w:pPr>
        <w:tabs>
          <w:tab w:val="left" w:pos="680"/>
          <w:tab w:val="left" w:pos="2694"/>
          <w:tab w:val="left" w:pos="2722"/>
        </w:tabs>
        <w:ind w:right="310"/>
        <w:rPr>
          <w:rFonts w:ascii="Arial" w:hAnsi="Arial" w:cs="Arial"/>
          <w:sz w:val="10"/>
          <w:szCs w:val="10"/>
        </w:rPr>
      </w:pPr>
    </w:p>
    <w:p w14:paraId="2C67FCB7" w14:textId="77777777" w:rsidR="004B05E8" w:rsidRDefault="004B05E8" w:rsidP="002A0BAC">
      <w:pPr>
        <w:tabs>
          <w:tab w:val="left" w:pos="680"/>
          <w:tab w:val="left" w:pos="2694"/>
          <w:tab w:val="left" w:pos="2722"/>
        </w:tabs>
        <w:ind w:right="310"/>
        <w:rPr>
          <w:rFonts w:ascii="Arial" w:hAnsi="Arial" w:cs="Arial"/>
          <w:b/>
        </w:rPr>
      </w:pPr>
    </w:p>
    <w:p w14:paraId="732CB640" w14:textId="62031C77" w:rsidR="00FB4376" w:rsidRDefault="00F349D1" w:rsidP="002A0BAC">
      <w:pPr>
        <w:tabs>
          <w:tab w:val="left" w:pos="680"/>
          <w:tab w:val="left" w:pos="2694"/>
          <w:tab w:val="left" w:pos="2722"/>
        </w:tabs>
        <w:ind w:right="310"/>
        <w:rPr>
          <w:rFonts w:ascii="Arial" w:hAnsi="Arial" w:cs="Arial"/>
          <w:b/>
        </w:rPr>
      </w:pPr>
      <w:r>
        <w:rPr>
          <w:rFonts w:ascii="Arial" w:hAnsi="Arial" w:cs="Arial"/>
          <w:b/>
        </w:rPr>
        <w:t>Allgemeine Konstruktionsbeschreibungen</w:t>
      </w:r>
      <w:r w:rsidR="00A43826" w:rsidRPr="00CB36C2">
        <w:rPr>
          <w:rFonts w:ascii="Arial" w:hAnsi="Arial" w:cs="Arial"/>
          <w:b/>
        </w:rPr>
        <w:t>:</w:t>
      </w:r>
    </w:p>
    <w:p w14:paraId="38E29FF6" w14:textId="77777777" w:rsidR="00DD2424" w:rsidRPr="00A43826" w:rsidRDefault="00DD2424" w:rsidP="002A0BAC">
      <w:pPr>
        <w:tabs>
          <w:tab w:val="left" w:pos="680"/>
          <w:tab w:val="left" w:pos="2694"/>
          <w:tab w:val="left" w:pos="2722"/>
        </w:tabs>
        <w:ind w:right="310"/>
        <w:rPr>
          <w:rFonts w:ascii="Arial" w:hAnsi="Arial" w:cs="Arial"/>
          <w:b/>
        </w:rPr>
      </w:pPr>
    </w:p>
    <w:p w14:paraId="1558A139" w14:textId="13C3397F" w:rsidR="009E17CE" w:rsidRDefault="009E17CE" w:rsidP="00FC7D1C">
      <w:pPr>
        <w:ind w:right="310"/>
        <w:jc w:val="both"/>
        <w:rPr>
          <w:rFonts w:ascii="Arial" w:hAnsi="Arial" w:cs="Arial"/>
        </w:rPr>
      </w:pPr>
      <w:r w:rsidRPr="009E17CE">
        <w:rPr>
          <w:rFonts w:ascii="Arial" w:hAnsi="Arial" w:cs="Arial"/>
        </w:rPr>
        <w:t xml:space="preserve">Türkonstruktion mit einer Profilbautiefe von 45 mm (Rahmen) bzw. 45 mm (Flügel), innen und </w:t>
      </w:r>
      <w:proofErr w:type="spellStart"/>
      <w:r w:rsidRPr="009E17CE">
        <w:rPr>
          <w:rFonts w:ascii="Arial" w:hAnsi="Arial" w:cs="Arial"/>
        </w:rPr>
        <w:t>au</w:t>
      </w:r>
      <w:r w:rsidR="008616DF">
        <w:rPr>
          <w:rFonts w:ascii="Arial" w:hAnsi="Arial" w:cs="Arial"/>
        </w:rPr>
        <w:t>ss</w:t>
      </w:r>
      <w:r w:rsidRPr="009E17CE">
        <w:rPr>
          <w:rFonts w:ascii="Arial" w:hAnsi="Arial" w:cs="Arial"/>
        </w:rPr>
        <w:t>en</w:t>
      </w:r>
      <w:proofErr w:type="spellEnd"/>
      <w:r w:rsidRPr="009E17CE">
        <w:rPr>
          <w:rFonts w:ascii="Arial" w:hAnsi="Arial" w:cs="Arial"/>
        </w:rPr>
        <w:t xml:space="preserve">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proofErr w:type="spellStart"/>
      <w:r w:rsidRPr="009E17CE">
        <w:rPr>
          <w:rFonts w:ascii="Arial" w:hAnsi="Arial" w:cs="Arial"/>
        </w:rPr>
        <w:t>Äu</w:t>
      </w:r>
      <w:r w:rsidR="008616DF">
        <w:rPr>
          <w:rFonts w:ascii="Arial" w:hAnsi="Arial" w:cs="Arial"/>
        </w:rPr>
        <w:t>ss</w:t>
      </w:r>
      <w:r w:rsidRPr="009E17CE">
        <w:rPr>
          <w:rFonts w:ascii="Arial" w:hAnsi="Arial" w:cs="Arial"/>
        </w:rPr>
        <w:t>ere</w:t>
      </w:r>
      <w:proofErr w:type="spellEnd"/>
      <w:r w:rsidRPr="009E17CE">
        <w:rPr>
          <w:rFonts w:ascii="Arial" w:hAnsi="Arial" w:cs="Arial"/>
        </w:rPr>
        <w:t xml:space="preserve"> und innere Verglasungsdichtung in den Ecken umlaufend, oben horizontal </w:t>
      </w:r>
      <w:proofErr w:type="spellStart"/>
      <w:r w:rsidRPr="009E17CE">
        <w:rPr>
          <w:rFonts w:ascii="Arial" w:hAnsi="Arial" w:cs="Arial"/>
        </w:rPr>
        <w:t>gesto</w:t>
      </w:r>
      <w:r w:rsidR="008616DF">
        <w:rPr>
          <w:rFonts w:ascii="Arial" w:hAnsi="Arial" w:cs="Arial"/>
        </w:rPr>
        <w:t>ss</w:t>
      </w:r>
      <w:r w:rsidRPr="009E17CE">
        <w:rPr>
          <w:rFonts w:ascii="Arial" w:hAnsi="Arial" w:cs="Arial"/>
        </w:rPr>
        <w:t>en</w:t>
      </w:r>
      <w:proofErr w:type="spellEnd"/>
      <w:r w:rsidRPr="009E17CE">
        <w:rPr>
          <w:rFonts w:ascii="Arial" w:hAnsi="Arial" w:cs="Arial"/>
        </w:rPr>
        <w:t>.</w:t>
      </w:r>
      <w:r>
        <w:rPr>
          <w:rFonts w:ascii="Arial" w:hAnsi="Arial" w:cs="Arial"/>
        </w:rPr>
        <w:t xml:space="preserve"> </w:t>
      </w:r>
      <w:r w:rsidRPr="009E17CE">
        <w:rPr>
          <w:rFonts w:ascii="Arial" w:hAnsi="Arial" w:cs="Arial"/>
        </w:rPr>
        <w:t>Falzkammerentwässerung durch Schlitze und ein</w:t>
      </w:r>
      <w:r w:rsidR="003A464C">
        <w:rPr>
          <w:rFonts w:ascii="Arial" w:hAnsi="Arial" w:cs="Arial"/>
        </w:rPr>
        <w:t>klips</w:t>
      </w:r>
      <w:r w:rsidRPr="009E17CE">
        <w:rPr>
          <w:rFonts w:ascii="Arial" w:hAnsi="Arial" w:cs="Arial"/>
        </w:rPr>
        <w:t xml:space="preserve">bare Regenkappen (Kunststoff oder Aluminium) oder verdeckt liegend. Sichtbare Rahmenteile veredelt mit eloxal, RAL, NCS, Effektbeschichtung als </w:t>
      </w:r>
      <w:r w:rsidR="008616DF">
        <w:rPr>
          <w:rFonts w:ascii="Arial" w:hAnsi="Arial" w:cs="Arial"/>
        </w:rPr>
        <w:t>Mehrpreis</w:t>
      </w:r>
      <w:r w:rsidRPr="009E17CE">
        <w:rPr>
          <w:rFonts w:ascii="Arial" w:hAnsi="Arial" w:cs="Arial"/>
        </w:rPr>
        <w:t xml:space="preserve">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xml:space="preserve">, Blendrahmen und Flügelrahmen 45 mm. Verglasungs-/Anschlagdichtung: innen und </w:t>
      </w:r>
      <w:proofErr w:type="spellStart"/>
      <w:r w:rsidR="00FC7D1C" w:rsidRPr="00FC7D1C">
        <w:rPr>
          <w:rFonts w:ascii="Arial" w:hAnsi="Arial" w:cs="Arial"/>
        </w:rPr>
        <w:t>au</w:t>
      </w:r>
      <w:r w:rsidR="008616DF">
        <w:rPr>
          <w:rFonts w:ascii="Arial" w:hAnsi="Arial" w:cs="Arial"/>
        </w:rPr>
        <w:t>ss</w:t>
      </w:r>
      <w:r w:rsidR="00FC7D1C" w:rsidRPr="00FC7D1C">
        <w:rPr>
          <w:rFonts w:ascii="Arial" w:hAnsi="Arial" w:cs="Arial"/>
        </w:rPr>
        <w:t>en</w:t>
      </w:r>
      <w:proofErr w:type="spellEnd"/>
      <w:r w:rsidR="00FC7D1C" w:rsidRPr="00FC7D1C">
        <w:rPr>
          <w:rFonts w:ascii="Arial" w:hAnsi="Arial" w:cs="Arial"/>
        </w:rPr>
        <w:t xml:space="preserve"> mit schmalen Ansichten, Dichtungen umlaufend einziehbar</w:t>
      </w:r>
      <w:r w:rsidR="00FC7D1C">
        <w:rPr>
          <w:rFonts w:ascii="Arial" w:hAnsi="Arial" w:cs="Arial"/>
        </w:rPr>
        <w:t xml:space="preserve">. </w:t>
      </w:r>
    </w:p>
    <w:p w14:paraId="74424CF2" w14:textId="77777777" w:rsidR="00DD2424" w:rsidRPr="009E17CE" w:rsidRDefault="00DD2424" w:rsidP="00FC7D1C">
      <w:pPr>
        <w:ind w:right="310"/>
        <w:jc w:val="both"/>
        <w:rPr>
          <w:rFonts w:ascii="Arial" w:hAnsi="Arial" w:cs="Arial"/>
        </w:rPr>
      </w:pPr>
    </w:p>
    <w:p w14:paraId="042DD7CF" w14:textId="77777777" w:rsidR="004A4FFC" w:rsidRDefault="004A4FFC" w:rsidP="005125F9">
      <w:pPr>
        <w:ind w:right="310"/>
        <w:jc w:val="both"/>
        <w:rPr>
          <w:rFonts w:ascii="Helvetica" w:hAnsi="Helvetica" w:cs="Helvetica"/>
          <w:lang w:val="de-AT" w:eastAsia="de-DE"/>
        </w:rPr>
      </w:pPr>
      <w:r>
        <w:rPr>
          <w:rFonts w:ascii="Arial" w:hAnsi="Arial" w:cs="Arial"/>
          <w:b/>
        </w:rPr>
        <w:t>Verglasung</w:t>
      </w:r>
      <w:r>
        <w:rPr>
          <w:rFonts w:ascii="Arial" w:hAnsi="Arial" w:cs="Arial"/>
        </w:rPr>
        <w:t>:</w:t>
      </w:r>
      <w:r w:rsidR="005125F9">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 xml:space="preserve">Glasstärken von 5 </w:t>
      </w:r>
      <w:r w:rsidR="00697886">
        <w:rPr>
          <w:rFonts w:ascii="Helvetica" w:hAnsi="Helvetica" w:cs="Helvetica"/>
          <w:lang w:val="de-AT" w:eastAsia="de-DE"/>
        </w:rPr>
        <w:t>b</w:t>
      </w:r>
      <w:r w:rsidR="00C939EB">
        <w:rPr>
          <w:rFonts w:ascii="Helvetica" w:hAnsi="Helvetica" w:cs="Helvetica"/>
          <w:lang w:val="de-AT" w:eastAsia="de-DE"/>
        </w:rPr>
        <w:t>is 26 mm. Wahlweise runde oder eckige Glasleisten.</w:t>
      </w:r>
    </w:p>
    <w:p w14:paraId="43DF319B" w14:textId="77777777" w:rsidR="00DD2424" w:rsidRDefault="00DD2424" w:rsidP="005125F9">
      <w:pPr>
        <w:ind w:right="310"/>
        <w:jc w:val="both"/>
        <w:rPr>
          <w:rFonts w:ascii="Arial" w:hAnsi="Arial" w:cs="Arial"/>
        </w:rPr>
      </w:pPr>
    </w:p>
    <w:p w14:paraId="6DBCDA57" w14:textId="693CB5F8" w:rsidR="001F5E9D" w:rsidRDefault="008E6298" w:rsidP="001F5E9D">
      <w:pPr>
        <w:ind w:right="310"/>
        <w:jc w:val="both"/>
        <w:rPr>
          <w:rFonts w:ascii="Arial" w:hAnsi="Arial" w:cs="Arial"/>
        </w:rPr>
      </w:pPr>
      <w:r w:rsidRPr="00A43826">
        <w:rPr>
          <w:rFonts w:ascii="Arial" w:hAnsi="Arial" w:cs="Arial"/>
          <w:b/>
        </w:rPr>
        <w:t>Beschlag</w:t>
      </w:r>
      <w:r w:rsidR="00B8364A">
        <w:rPr>
          <w:rFonts w:ascii="Arial" w:hAnsi="Arial" w:cs="Arial"/>
        </w:rPr>
        <w:t>:</w:t>
      </w:r>
      <w:r w:rsidR="005125F9">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 xml:space="preserve">vorgerichtet für </w:t>
      </w:r>
      <w:r w:rsidR="008616DF">
        <w:rPr>
          <w:rFonts w:ascii="Arial" w:hAnsi="Arial" w:cs="Arial"/>
        </w:rPr>
        <w:t>Rund</w:t>
      </w:r>
      <w:r w:rsidR="00C0370A" w:rsidRPr="00C0370A">
        <w:rPr>
          <w:rFonts w:ascii="Arial" w:hAnsi="Arial" w:cs="Arial"/>
        </w:rPr>
        <w:t>zylinder (</w:t>
      </w:r>
      <w:r w:rsidR="008616DF">
        <w:rPr>
          <w:rFonts w:ascii="Arial" w:hAnsi="Arial" w:cs="Arial"/>
        </w:rPr>
        <w:t>R</w:t>
      </w:r>
      <w:r w:rsidR="00C0370A" w:rsidRPr="00C0370A">
        <w:rPr>
          <w:rFonts w:ascii="Arial" w:hAnsi="Arial" w:cs="Arial"/>
        </w:rPr>
        <w:t>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697886">
        <w:rPr>
          <w:rFonts w:ascii="Arial" w:hAnsi="Arial" w:cs="Arial"/>
        </w:rPr>
        <w:t>D</w:t>
      </w:r>
      <w:r w:rsidR="00E24069">
        <w:rPr>
          <w:rFonts w:ascii="Arial" w:hAnsi="Arial" w:cs="Arial"/>
        </w:rPr>
        <w:t>116</w:t>
      </w:r>
      <w:r w:rsidR="00697886">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 xml:space="preserve">baren Objektbändern nach </w:t>
      </w:r>
      <w:r w:rsidR="00820A62">
        <w:rPr>
          <w:rFonts w:ascii="Arial" w:hAnsi="Arial" w:cs="Arial"/>
        </w:rPr>
        <w:t xml:space="preserve">SN </w:t>
      </w:r>
      <w:r w:rsidR="009F529E">
        <w:rPr>
          <w:rFonts w:ascii="Arial" w:hAnsi="Arial" w:cs="Arial"/>
        </w:rPr>
        <w:t>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w:t>
      </w:r>
      <w:r w:rsidR="00697886">
        <w:rPr>
          <w:rFonts w:ascii="Arial" w:hAnsi="Arial" w:cs="Arial"/>
        </w:rPr>
        <w:t>3</w:t>
      </w:r>
      <w:r w:rsidR="0095164B" w:rsidRPr="00646C54">
        <w:rPr>
          <w:rFonts w:ascii="Arial" w:hAnsi="Arial" w:cs="Arial"/>
        </w:rPr>
        <w:t xml:space="preserve"> und </w:t>
      </w:r>
      <w:r w:rsidR="009F529E">
        <w:rPr>
          <w:rFonts w:ascii="Arial" w:hAnsi="Arial" w:cs="Arial"/>
        </w:rPr>
        <w:t>4</w:t>
      </w:r>
      <w:r w:rsidR="0095164B" w:rsidRPr="00646C54">
        <w:rPr>
          <w:rFonts w:ascii="Arial" w:hAnsi="Arial" w:cs="Arial"/>
        </w:rPr>
        <w:t xml:space="preserve"> Bändern. Eine </w:t>
      </w:r>
      <w:proofErr w:type="spellStart"/>
      <w:r w:rsidR="00E9263F">
        <w:rPr>
          <w:rFonts w:ascii="Arial" w:hAnsi="Arial" w:cs="Arial"/>
        </w:rPr>
        <w:t>o</w:t>
      </w:r>
      <w:r w:rsidR="00E9263F" w:rsidRPr="00646C54">
        <w:rPr>
          <w:rFonts w:ascii="Arial" w:hAnsi="Arial" w:cs="Arial"/>
        </w:rPr>
        <w:t>rdnungsgemä</w:t>
      </w:r>
      <w:r w:rsidR="008616DF">
        <w:rPr>
          <w:rFonts w:ascii="Arial" w:hAnsi="Arial" w:cs="Arial"/>
        </w:rPr>
        <w:t>ss</w:t>
      </w:r>
      <w:r w:rsidR="00E9263F" w:rsidRPr="00646C54">
        <w:rPr>
          <w:rFonts w:ascii="Arial" w:hAnsi="Arial" w:cs="Arial"/>
        </w:rPr>
        <w:t>e</w:t>
      </w:r>
      <w:proofErr w:type="spellEnd"/>
      <w:r w:rsidR="00E9263F" w:rsidRPr="00646C54">
        <w:rPr>
          <w:rFonts w:ascii="Arial" w:hAnsi="Arial" w:cs="Arial"/>
        </w:rPr>
        <w:t xml:space="preserve"> und langlebige Funktion durch ausreichende Anzahl an Bänder ist vorzusehen.</w:t>
      </w:r>
      <w:r w:rsidR="00EC4C61">
        <w:rPr>
          <w:rFonts w:ascii="Arial" w:hAnsi="Arial" w:cs="Arial"/>
        </w:rPr>
        <w:t xml:space="preserve"> </w:t>
      </w:r>
      <w:proofErr w:type="spellStart"/>
      <w:r w:rsidR="00AE26E0">
        <w:rPr>
          <w:rFonts w:ascii="Arial" w:hAnsi="Arial" w:cs="Arial"/>
        </w:rPr>
        <w:t>Türschlie</w:t>
      </w:r>
      <w:r w:rsidR="008616DF">
        <w:rPr>
          <w:rFonts w:ascii="Arial" w:hAnsi="Arial" w:cs="Arial"/>
        </w:rPr>
        <w:t>ss</w:t>
      </w:r>
      <w:r w:rsidR="00AE26E0">
        <w:rPr>
          <w:rFonts w:ascii="Arial" w:hAnsi="Arial" w:cs="Arial"/>
        </w:rPr>
        <w:t>er</w:t>
      </w:r>
      <w:proofErr w:type="spellEnd"/>
      <w:r w:rsidR="00AE26E0">
        <w:rPr>
          <w:rFonts w:ascii="Arial" w:hAnsi="Arial" w:cs="Arial"/>
        </w:rPr>
        <w:t xml:space="preserve"> als </w:t>
      </w:r>
      <w:proofErr w:type="spellStart"/>
      <w:r w:rsidR="00AE26E0">
        <w:rPr>
          <w:rFonts w:ascii="Arial" w:hAnsi="Arial" w:cs="Arial"/>
        </w:rPr>
        <w:t>Gleitschienentürschlie</w:t>
      </w:r>
      <w:r w:rsidR="008616DF">
        <w:rPr>
          <w:rFonts w:ascii="Arial" w:hAnsi="Arial" w:cs="Arial"/>
        </w:rPr>
        <w:t>ss</w:t>
      </w:r>
      <w:r w:rsidR="00AE26E0">
        <w:rPr>
          <w:rFonts w:ascii="Arial" w:hAnsi="Arial" w:cs="Arial"/>
        </w:rPr>
        <w:t>er</w:t>
      </w:r>
      <w:proofErr w:type="spellEnd"/>
      <w:r w:rsidR="00AE26E0">
        <w:rPr>
          <w:rFonts w:ascii="Arial" w:hAnsi="Arial" w:cs="Arial"/>
        </w:rPr>
        <w:t xml:space="preserve">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01113A03" w14:textId="77777777" w:rsidR="001F5E9D" w:rsidRDefault="001F5E9D" w:rsidP="001F5E9D">
      <w:pPr>
        <w:ind w:right="310"/>
        <w:jc w:val="both"/>
        <w:rPr>
          <w:rFonts w:ascii="Arial" w:hAnsi="Arial" w:cs="Arial"/>
        </w:rPr>
      </w:pPr>
    </w:p>
    <w:p w14:paraId="160990EB" w14:textId="77777777" w:rsidR="004B05E8" w:rsidRDefault="004B05E8" w:rsidP="001F5E9D">
      <w:pPr>
        <w:ind w:right="310"/>
        <w:jc w:val="both"/>
        <w:rPr>
          <w:rFonts w:ascii="Arial" w:hAnsi="Arial" w:cs="Arial"/>
        </w:rPr>
      </w:pPr>
    </w:p>
    <w:p w14:paraId="0CEB490E" w14:textId="6CCD1C4A" w:rsidR="00BB639C" w:rsidRDefault="00BB639C" w:rsidP="00BB639C">
      <w:pPr>
        <w:ind w:right="-738"/>
        <w:jc w:val="both"/>
        <w:rPr>
          <w:rFonts w:ascii="Arial" w:hAnsi="Arial" w:cs="Arial"/>
        </w:rPr>
      </w:pPr>
      <w:r>
        <w:rPr>
          <w:rFonts w:ascii="Arial" w:hAnsi="Arial" w:cs="Arial"/>
          <w:b/>
        </w:rPr>
        <w:t xml:space="preserve">Feuerschutz entsprechend </w:t>
      </w:r>
      <w:r w:rsidR="008616DF">
        <w:rPr>
          <w:rFonts w:ascii="Arial" w:hAnsi="Arial" w:cs="Arial"/>
          <w:b/>
        </w:rPr>
        <w:t xml:space="preserve">SN </w:t>
      </w:r>
      <w:r>
        <w:rPr>
          <w:rFonts w:ascii="Arial" w:hAnsi="Arial" w:cs="Arial"/>
          <w:b/>
        </w:rPr>
        <w:t>EN 13501</w:t>
      </w:r>
      <w:r w:rsidR="00933730">
        <w:rPr>
          <w:rFonts w:ascii="Arial" w:hAnsi="Arial" w:cs="Arial"/>
          <w:b/>
        </w:rPr>
        <w:t>-2</w:t>
      </w:r>
      <w:r>
        <w:rPr>
          <w:rFonts w:ascii="Arial" w:hAnsi="Arial" w:cs="Arial"/>
          <w:b/>
        </w:rPr>
        <w:t>:</w:t>
      </w:r>
      <w:r>
        <w:rPr>
          <w:rFonts w:ascii="Arial" w:hAnsi="Arial" w:cs="Arial"/>
        </w:rPr>
        <w:t xml:space="preserve"> E0, nur Raumabschluss ohne Anforderung</w:t>
      </w:r>
    </w:p>
    <w:p w14:paraId="51549287" w14:textId="77777777" w:rsidR="008616DF" w:rsidRDefault="008616DF" w:rsidP="00BB639C">
      <w:pPr>
        <w:ind w:right="-738"/>
        <w:jc w:val="both"/>
        <w:rPr>
          <w:rFonts w:ascii="Arial" w:hAnsi="Arial" w:cs="Arial"/>
        </w:rPr>
      </w:pPr>
    </w:p>
    <w:p w14:paraId="395E47E6" w14:textId="77777777" w:rsidR="00DC329F" w:rsidRDefault="00DC329F" w:rsidP="00DC329F">
      <w:pPr>
        <w:ind w:right="310"/>
        <w:jc w:val="both"/>
        <w:rPr>
          <w:rFonts w:ascii="Arial" w:hAnsi="Arial" w:cs="Arial"/>
        </w:rPr>
      </w:pPr>
      <w:r>
        <w:rPr>
          <w:rFonts w:ascii="Arial" w:hAnsi="Arial" w:cs="Arial"/>
        </w:rPr>
        <w:t>Anlage versteht sich fertig inklusive Lieferung und Montage.</w:t>
      </w:r>
    </w:p>
    <w:p w14:paraId="70F90F2B" w14:textId="77777777" w:rsidR="00EC4C61" w:rsidRDefault="00EC4C61">
      <w:pPr>
        <w:rPr>
          <w:rFonts w:ascii="Arial" w:hAnsi="Arial" w:cs="Arial"/>
          <w:b/>
          <w:color w:val="000000"/>
        </w:rPr>
      </w:pPr>
    </w:p>
    <w:p w14:paraId="489336D3" w14:textId="77777777" w:rsidR="00DD2424" w:rsidRDefault="00DD2424">
      <w:pPr>
        <w:rPr>
          <w:rFonts w:ascii="Arial" w:hAnsi="Arial" w:cs="Arial"/>
          <w:b/>
          <w:color w:val="000000"/>
        </w:rPr>
      </w:pPr>
      <w:r>
        <w:rPr>
          <w:rFonts w:ascii="Arial" w:hAnsi="Arial" w:cs="Arial"/>
          <w:b/>
          <w:color w:val="000000"/>
        </w:rPr>
        <w:br w:type="page"/>
      </w:r>
    </w:p>
    <w:p w14:paraId="1DC7C73B" w14:textId="313B3CAB" w:rsidR="001C31F6" w:rsidRDefault="001C31F6" w:rsidP="00DD2424">
      <w:pPr>
        <w:pBdr>
          <w:top w:val="single" w:sz="4" w:space="1" w:color="auto"/>
          <w:left w:val="single" w:sz="4" w:space="4" w:color="auto"/>
          <w:bottom w:val="single" w:sz="4" w:space="1" w:color="auto"/>
          <w:right w:val="single" w:sz="4" w:space="4" w:color="auto"/>
        </w:pBdr>
        <w:shd w:val="clear" w:color="auto" w:fill="D9D9D9" w:themeFill="background1" w:themeFillShade="D9"/>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w:t>
      </w:r>
      <w:r w:rsidR="00EC4C61">
        <w:rPr>
          <w:rFonts w:ascii="Arial" w:hAnsi="Arial" w:cs="Arial"/>
          <w:b/>
          <w:color w:val="000000"/>
        </w:rPr>
        <w:t xml:space="preserve">ungedämmt, ohne Brandschutz </w:t>
      </w:r>
      <w:r>
        <w:rPr>
          <w:rFonts w:ascii="Arial" w:hAnsi="Arial" w:cs="Arial"/>
          <w:b/>
          <w:color w:val="000000"/>
        </w:rPr>
        <w:t>Funktion</w:t>
      </w:r>
    </w:p>
    <w:p w14:paraId="7D02CBA0" w14:textId="77777777" w:rsidR="005C0199" w:rsidRDefault="005C0199" w:rsidP="00C939EB">
      <w:pPr>
        <w:tabs>
          <w:tab w:val="left" w:pos="2410"/>
        </w:tabs>
        <w:ind w:right="310"/>
        <w:rPr>
          <w:rFonts w:ascii="Arial" w:hAnsi="Arial" w:cs="Arial"/>
          <w:b/>
          <w:color w:val="000000"/>
        </w:rPr>
      </w:pPr>
    </w:p>
    <w:p w14:paraId="3F65A8EF"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Mauerlichte/RAM (BxH):</w:t>
      </w:r>
      <w:r w:rsidRPr="006675E9">
        <w:rPr>
          <w:rFonts w:ascii="Arial" w:hAnsi="Arial" w:cs="Arial"/>
          <w:b/>
          <w:bCs/>
          <w:color w:val="373737"/>
        </w:rPr>
        <w:tab/>
        <w:t>|__________| mm</w:t>
      </w:r>
    </w:p>
    <w:p w14:paraId="3A0E9D02" w14:textId="5A8AC560" w:rsidR="006675E9" w:rsidRPr="006675E9" w:rsidRDefault="006675E9" w:rsidP="006675E9">
      <w:pPr>
        <w:tabs>
          <w:tab w:val="left" w:pos="4253"/>
          <w:tab w:val="left" w:pos="7655"/>
          <w:tab w:val="left" w:pos="8222"/>
        </w:tabs>
        <w:ind w:right="310"/>
        <w:rPr>
          <w:rFonts w:ascii="Arial" w:hAnsi="Arial" w:cs="Arial"/>
          <w:b/>
          <w:bCs/>
          <w:color w:val="373737"/>
        </w:rPr>
      </w:pPr>
      <w:proofErr w:type="spellStart"/>
      <w:r w:rsidRPr="006675E9">
        <w:rPr>
          <w:rFonts w:ascii="Arial" w:hAnsi="Arial" w:cs="Arial"/>
          <w:b/>
          <w:bCs/>
          <w:color w:val="373737"/>
        </w:rPr>
        <w:t>Licht</w:t>
      </w:r>
      <w:r w:rsidR="00F6393C">
        <w:rPr>
          <w:rFonts w:ascii="Arial" w:hAnsi="Arial" w:cs="Arial"/>
          <w:b/>
          <w:bCs/>
          <w:color w:val="373737"/>
        </w:rPr>
        <w:t>mass</w:t>
      </w:r>
      <w:proofErr w:type="spellEnd"/>
      <w:r w:rsidRPr="006675E9">
        <w:rPr>
          <w:rFonts w:ascii="Arial" w:hAnsi="Arial" w:cs="Arial"/>
          <w:b/>
          <w:bCs/>
          <w:color w:val="373737"/>
        </w:rPr>
        <w:t xml:space="preserve"> (BxH)</w:t>
      </w:r>
      <w:r w:rsidRPr="006675E9">
        <w:rPr>
          <w:rFonts w:ascii="Arial" w:hAnsi="Arial" w:cs="Arial"/>
          <w:b/>
          <w:bCs/>
          <w:color w:val="373737"/>
        </w:rPr>
        <w:tab/>
        <w:t>|__________| mm</w:t>
      </w:r>
    </w:p>
    <w:p w14:paraId="5DAA3ACE"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benötigte Durchgangslichte (BxH):</w:t>
      </w:r>
      <w:r w:rsidRPr="006675E9">
        <w:rPr>
          <w:rFonts w:ascii="Arial" w:hAnsi="Arial" w:cs="Arial"/>
          <w:b/>
          <w:bCs/>
          <w:color w:val="373737"/>
        </w:rPr>
        <w:tab/>
        <w:t>|__________| mm</w:t>
      </w:r>
    </w:p>
    <w:p w14:paraId="669ECBF2" w14:textId="77777777" w:rsidR="006675E9" w:rsidRPr="006675E9" w:rsidRDefault="006675E9" w:rsidP="006675E9">
      <w:pPr>
        <w:tabs>
          <w:tab w:val="left" w:pos="4253"/>
          <w:tab w:val="left" w:pos="7655"/>
          <w:tab w:val="left" w:pos="8222"/>
        </w:tabs>
        <w:ind w:right="310"/>
        <w:rPr>
          <w:rFonts w:ascii="Arial" w:hAnsi="Arial" w:cs="Arial"/>
          <w:b/>
          <w:bCs/>
          <w:color w:val="373737"/>
        </w:rPr>
      </w:pPr>
    </w:p>
    <w:p w14:paraId="7502FE51"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Anwendungsbereich: </w:t>
      </w:r>
      <w:r w:rsidRPr="006675E9">
        <w:rPr>
          <w:rFonts w:ascii="Arial" w:hAnsi="Arial" w:cs="Arial"/>
          <w:b/>
          <w:bCs/>
          <w:color w:val="373737"/>
        </w:rPr>
        <w:tab/>
        <w:t>Innentüre</w:t>
      </w:r>
    </w:p>
    <w:p w14:paraId="0EE36FDA" w14:textId="58AE5CEA"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Farbbeschichtung Zarge RAL/NCS: </w:t>
      </w:r>
      <w:r w:rsidRPr="006675E9">
        <w:rPr>
          <w:rFonts w:ascii="Arial" w:hAnsi="Arial" w:cs="Arial"/>
          <w:b/>
          <w:bCs/>
          <w:color w:val="373737"/>
        </w:rPr>
        <w:tab/>
        <w:t>|__________|</w:t>
      </w:r>
    </w:p>
    <w:p w14:paraId="4646AC93" w14:textId="0A49F310" w:rsidR="006675E9" w:rsidRPr="006675E9" w:rsidRDefault="00F15DF5" w:rsidP="006675E9">
      <w:pPr>
        <w:tabs>
          <w:tab w:val="left" w:pos="4253"/>
          <w:tab w:val="left" w:pos="7655"/>
          <w:tab w:val="left" w:pos="8222"/>
        </w:tabs>
        <w:ind w:right="310"/>
        <w:rPr>
          <w:rFonts w:ascii="Arial" w:hAnsi="Arial" w:cs="Arial"/>
          <w:b/>
          <w:bCs/>
          <w:color w:val="373737"/>
        </w:rPr>
      </w:pPr>
      <w:r>
        <w:rPr>
          <w:rFonts w:ascii="Arial" w:hAnsi="Arial" w:cs="Arial"/>
          <w:b/>
          <w:bCs/>
          <w:color w:val="373737"/>
        </w:rPr>
        <w:t>F</w:t>
      </w:r>
      <w:r w:rsidR="006675E9" w:rsidRPr="006675E9">
        <w:rPr>
          <w:rFonts w:ascii="Arial" w:hAnsi="Arial" w:cs="Arial"/>
          <w:b/>
          <w:bCs/>
          <w:color w:val="373737"/>
        </w:rPr>
        <w:t xml:space="preserve">arbeschichtung Türblatt RAL/NCS: </w:t>
      </w:r>
      <w:r w:rsidR="006675E9" w:rsidRPr="006675E9">
        <w:rPr>
          <w:rFonts w:ascii="Arial" w:hAnsi="Arial" w:cs="Arial"/>
          <w:b/>
          <w:bCs/>
          <w:color w:val="373737"/>
        </w:rPr>
        <w:tab/>
        <w:t>|__________|</w:t>
      </w:r>
    </w:p>
    <w:p w14:paraId="20576DF4" w14:textId="77777777" w:rsidR="006675E9" w:rsidRPr="006675E9" w:rsidRDefault="006675E9" w:rsidP="006675E9">
      <w:pPr>
        <w:tabs>
          <w:tab w:val="left" w:pos="4253"/>
          <w:tab w:val="left" w:pos="7655"/>
          <w:tab w:val="left" w:pos="8222"/>
        </w:tabs>
        <w:ind w:right="310"/>
        <w:rPr>
          <w:rFonts w:ascii="Arial" w:hAnsi="Arial" w:cs="Arial"/>
          <w:b/>
          <w:bCs/>
          <w:color w:val="373737"/>
        </w:rPr>
      </w:pPr>
    </w:p>
    <w:p w14:paraId="5521E85B" w14:textId="163ABEFB"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Brandschutzqualifikation:  </w:t>
      </w:r>
      <w:r w:rsidRPr="006675E9">
        <w:rPr>
          <w:rFonts w:ascii="Arial" w:hAnsi="Arial" w:cs="Arial"/>
          <w:b/>
          <w:bCs/>
          <w:color w:val="373737"/>
        </w:rPr>
        <w:tab/>
        <w:t>ohne, E0</w:t>
      </w:r>
      <w:r w:rsidRPr="006675E9">
        <w:rPr>
          <w:rFonts w:ascii="Arial" w:hAnsi="Arial" w:cs="Arial"/>
          <w:b/>
          <w:bCs/>
          <w:color w:val="373737"/>
        </w:rPr>
        <w:tab/>
      </w:r>
    </w:p>
    <w:p w14:paraId="10DBC62D" w14:textId="66BD711B"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 xml:space="preserve">Panikfunktion (keine/Panik B/Panik E) </w:t>
      </w:r>
      <w:r w:rsidRPr="006675E9">
        <w:rPr>
          <w:rFonts w:ascii="Arial" w:hAnsi="Arial" w:cs="Arial"/>
          <w:b/>
          <w:bCs/>
          <w:color w:val="373737"/>
        </w:rPr>
        <w:tab/>
        <w:t>|__________|</w:t>
      </w:r>
    </w:p>
    <w:p w14:paraId="5A4E5B07"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Schlossbetätigung (mechanisch/motorisch) |__________|</w:t>
      </w:r>
    </w:p>
    <w:p w14:paraId="0B06FB9B" w14:textId="4DA75FF8"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Verriegelung (einfach / mehrfach)</w:t>
      </w:r>
      <w:r w:rsidRPr="006675E9">
        <w:rPr>
          <w:rFonts w:ascii="Arial" w:hAnsi="Arial" w:cs="Arial"/>
          <w:b/>
          <w:bCs/>
          <w:color w:val="373737"/>
        </w:rPr>
        <w:tab/>
        <w:t>|__________|</w:t>
      </w:r>
    </w:p>
    <w:p w14:paraId="25EF178B" w14:textId="77777777" w:rsidR="006675E9" w:rsidRPr="006675E9" w:rsidRDefault="006675E9" w:rsidP="006675E9">
      <w:pPr>
        <w:tabs>
          <w:tab w:val="left" w:pos="4253"/>
          <w:tab w:val="left" w:pos="7655"/>
          <w:tab w:val="left" w:pos="8222"/>
        </w:tabs>
        <w:ind w:right="310"/>
        <w:rPr>
          <w:rFonts w:ascii="Arial" w:hAnsi="Arial" w:cs="Arial"/>
          <w:b/>
          <w:bCs/>
          <w:color w:val="373737"/>
        </w:rPr>
      </w:pPr>
    </w:p>
    <w:p w14:paraId="6066E5BE" w14:textId="0CA9156B"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Anzahl Reed-Kontakte:</w:t>
      </w:r>
      <w:r w:rsidRPr="006675E9">
        <w:rPr>
          <w:rFonts w:ascii="Arial" w:hAnsi="Arial" w:cs="Arial"/>
          <w:b/>
          <w:bCs/>
          <w:color w:val="373737"/>
        </w:rPr>
        <w:tab/>
        <w:t>|__________| Stk.</w:t>
      </w:r>
    </w:p>
    <w:p w14:paraId="66889757"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 xml:space="preserve">Drücker-Beschlag (Std/EN179/EN1125) </w:t>
      </w:r>
      <w:r w:rsidRPr="006675E9">
        <w:rPr>
          <w:rFonts w:ascii="Arial" w:hAnsi="Arial" w:cs="Arial"/>
          <w:b/>
          <w:bCs/>
          <w:color w:val="373737"/>
        </w:rPr>
        <w:tab/>
        <w:t>|__________| Stk.</w:t>
      </w:r>
      <w:r w:rsidRPr="006675E9">
        <w:rPr>
          <w:rFonts w:ascii="Arial" w:hAnsi="Arial" w:cs="Arial"/>
          <w:b/>
          <w:bCs/>
          <w:color w:val="373737"/>
        </w:rPr>
        <w:tab/>
      </w:r>
    </w:p>
    <w:p w14:paraId="2122E556" w14:textId="13CFED88" w:rsidR="006675E9" w:rsidRPr="006675E9" w:rsidRDefault="006675E9" w:rsidP="006675E9">
      <w:pPr>
        <w:tabs>
          <w:tab w:val="left" w:pos="4253"/>
          <w:tab w:val="left" w:pos="7655"/>
          <w:tab w:val="left" w:pos="8222"/>
        </w:tabs>
        <w:ind w:right="310"/>
        <w:rPr>
          <w:rFonts w:ascii="Arial" w:hAnsi="Arial" w:cs="Arial"/>
          <w:b/>
          <w:bCs/>
          <w:color w:val="373737"/>
        </w:rPr>
      </w:pPr>
      <w:proofErr w:type="spellStart"/>
      <w:r w:rsidRPr="006675E9">
        <w:rPr>
          <w:rFonts w:ascii="Arial" w:hAnsi="Arial" w:cs="Arial"/>
          <w:b/>
          <w:bCs/>
          <w:color w:val="373737"/>
        </w:rPr>
        <w:t>Türschlie</w:t>
      </w:r>
      <w:r w:rsidR="00F6393C">
        <w:rPr>
          <w:rFonts w:ascii="Arial" w:hAnsi="Arial" w:cs="Arial"/>
          <w:b/>
          <w:bCs/>
          <w:color w:val="373737"/>
        </w:rPr>
        <w:t>ss</w:t>
      </w:r>
      <w:r w:rsidRPr="006675E9">
        <w:rPr>
          <w:rFonts w:ascii="Arial" w:hAnsi="Arial" w:cs="Arial"/>
          <w:b/>
          <w:bCs/>
          <w:color w:val="373737"/>
        </w:rPr>
        <w:t>ersystem</w:t>
      </w:r>
      <w:proofErr w:type="spellEnd"/>
      <w:r w:rsidRPr="006675E9">
        <w:rPr>
          <w:rFonts w:ascii="Arial" w:hAnsi="Arial" w:cs="Arial"/>
          <w:b/>
          <w:bCs/>
          <w:color w:val="373737"/>
        </w:rPr>
        <w:t xml:space="preserve"> (Aufbau / Einbau)</w:t>
      </w:r>
      <w:r w:rsidRPr="006675E9">
        <w:rPr>
          <w:rFonts w:ascii="Arial" w:hAnsi="Arial" w:cs="Arial"/>
          <w:b/>
          <w:bCs/>
          <w:color w:val="373737"/>
        </w:rPr>
        <w:tab/>
        <w:t>|__________|</w:t>
      </w:r>
    </w:p>
    <w:p w14:paraId="52C4C9F7" w14:textId="77777777" w:rsidR="006675E9" w:rsidRPr="006675E9" w:rsidRDefault="006675E9" w:rsidP="006675E9">
      <w:pPr>
        <w:tabs>
          <w:tab w:val="left" w:pos="4253"/>
          <w:tab w:val="left" w:pos="7655"/>
          <w:tab w:val="left" w:pos="8222"/>
        </w:tabs>
        <w:ind w:right="310"/>
        <w:rPr>
          <w:rFonts w:ascii="Arial" w:hAnsi="Arial" w:cs="Arial"/>
          <w:b/>
          <w:bCs/>
          <w:color w:val="373737"/>
        </w:rPr>
      </w:pPr>
    </w:p>
    <w:p w14:paraId="20509D11"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Position im Gebäude/Türnummer: </w:t>
      </w:r>
      <w:r w:rsidRPr="006675E9">
        <w:rPr>
          <w:rFonts w:ascii="Arial" w:hAnsi="Arial" w:cs="Arial"/>
          <w:b/>
          <w:bCs/>
          <w:color w:val="373737"/>
        </w:rPr>
        <w:tab/>
        <w:t xml:space="preserve">|__________| </w:t>
      </w:r>
    </w:p>
    <w:p w14:paraId="4FA64847" w14:textId="77777777" w:rsidR="006675E9" w:rsidRPr="006675E9" w:rsidRDefault="006675E9" w:rsidP="006675E9">
      <w:pPr>
        <w:tabs>
          <w:tab w:val="left" w:pos="4253"/>
          <w:tab w:val="left" w:pos="7655"/>
          <w:tab w:val="left" w:pos="8222"/>
        </w:tabs>
        <w:ind w:right="310"/>
        <w:rPr>
          <w:rFonts w:ascii="Arial" w:hAnsi="Arial" w:cs="Arial"/>
          <w:b/>
          <w:bCs/>
          <w:color w:val="373737"/>
        </w:rPr>
      </w:pPr>
    </w:p>
    <w:p w14:paraId="392FA0FD"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z.B. PENEDERbasic-00, oder Gleichwertiges.</w:t>
      </w:r>
    </w:p>
    <w:p w14:paraId="733FD18A" w14:textId="77777777" w:rsidR="006675E9" w:rsidRPr="006675E9" w:rsidRDefault="006675E9" w:rsidP="006675E9">
      <w:pPr>
        <w:tabs>
          <w:tab w:val="left" w:pos="4253"/>
          <w:tab w:val="left" w:pos="7655"/>
          <w:tab w:val="left" w:pos="8222"/>
        </w:tabs>
        <w:ind w:right="310"/>
        <w:rPr>
          <w:rFonts w:ascii="Arial" w:hAnsi="Arial" w:cs="Arial"/>
          <w:b/>
          <w:bCs/>
          <w:color w:val="373737"/>
        </w:rPr>
      </w:pPr>
      <w:r w:rsidRPr="006675E9">
        <w:rPr>
          <w:rFonts w:ascii="Arial" w:hAnsi="Arial" w:cs="Arial"/>
          <w:b/>
          <w:bCs/>
          <w:color w:val="373737"/>
        </w:rPr>
        <w:t xml:space="preserve">Angebotenes Erzeugnis: </w:t>
      </w:r>
      <w:r w:rsidRPr="006675E9">
        <w:rPr>
          <w:rFonts w:ascii="Arial" w:hAnsi="Arial" w:cs="Arial"/>
          <w:b/>
          <w:bCs/>
          <w:color w:val="373737"/>
        </w:rPr>
        <w:tab/>
        <w:t>. . . . . . . . . . . .</w:t>
      </w:r>
    </w:p>
    <w:p w14:paraId="72568DD8" w14:textId="77777777" w:rsidR="006675E9" w:rsidRPr="006675E9" w:rsidRDefault="006675E9" w:rsidP="006675E9">
      <w:pPr>
        <w:tabs>
          <w:tab w:val="left" w:pos="2410"/>
          <w:tab w:val="left" w:pos="7655"/>
          <w:tab w:val="left" w:pos="8222"/>
        </w:tabs>
        <w:ind w:right="310"/>
        <w:rPr>
          <w:rFonts w:ascii="Arial" w:hAnsi="Arial" w:cs="Arial"/>
          <w:b/>
          <w:bCs/>
          <w:color w:val="373737"/>
        </w:rPr>
      </w:pPr>
      <w:r w:rsidRPr="006675E9">
        <w:rPr>
          <w:rFonts w:ascii="Arial" w:hAnsi="Arial" w:cs="Arial"/>
          <w:b/>
          <w:bCs/>
          <w:color w:val="373737"/>
          <w:u w:val="single"/>
        </w:rPr>
        <w:br/>
      </w:r>
      <w:r w:rsidRPr="006675E9">
        <w:rPr>
          <w:rFonts w:ascii="Arial" w:hAnsi="Arial" w:cs="Arial"/>
          <w:b/>
          <w:bCs/>
          <w:color w:val="373737"/>
        </w:rPr>
        <w:t xml:space="preserve">.............. ST               </w:t>
      </w:r>
      <w:r w:rsidRPr="006675E9">
        <w:rPr>
          <w:rFonts w:ascii="Arial" w:hAnsi="Arial" w:cs="Arial"/>
          <w:b/>
          <w:bCs/>
          <w:color w:val="373737"/>
        </w:rPr>
        <w:tab/>
        <w:t xml:space="preserve">EP ..............................                  </w:t>
      </w:r>
      <w:r w:rsidRPr="006675E9">
        <w:rPr>
          <w:rFonts w:ascii="Arial" w:hAnsi="Arial" w:cs="Arial"/>
          <w:b/>
          <w:bCs/>
          <w:color w:val="373737"/>
        </w:rPr>
        <w:tab/>
        <w:t>GP  ..............................</w:t>
      </w:r>
    </w:p>
    <w:p w14:paraId="4FD8D90D" w14:textId="77777777" w:rsidR="00F360A3" w:rsidRDefault="00F360A3" w:rsidP="002A0BAC">
      <w:pPr>
        <w:tabs>
          <w:tab w:val="left" w:pos="2410"/>
          <w:tab w:val="left" w:pos="7655"/>
          <w:tab w:val="left" w:pos="8222"/>
        </w:tabs>
        <w:ind w:right="310"/>
        <w:rPr>
          <w:rFonts w:ascii="Arial" w:hAnsi="Arial" w:cs="Arial"/>
        </w:rPr>
      </w:pPr>
    </w:p>
    <w:p w14:paraId="55164265" w14:textId="77777777" w:rsidR="001C31F6" w:rsidRDefault="001C31F6" w:rsidP="002A0BAC">
      <w:pPr>
        <w:tabs>
          <w:tab w:val="left" w:pos="2410"/>
          <w:tab w:val="left" w:pos="7655"/>
          <w:tab w:val="left" w:pos="8222"/>
        </w:tabs>
        <w:ind w:right="310"/>
        <w:rPr>
          <w:rFonts w:ascii="Arial" w:hAnsi="Arial" w:cs="Arial"/>
          <w:sz w:val="22"/>
          <w:szCs w:val="22"/>
        </w:rPr>
      </w:pPr>
    </w:p>
    <w:p w14:paraId="51FDF362" w14:textId="77777777" w:rsidR="00F360A3" w:rsidRDefault="00F360A3" w:rsidP="002A0BAC">
      <w:pPr>
        <w:tabs>
          <w:tab w:val="left" w:pos="2410"/>
          <w:tab w:val="left" w:pos="7655"/>
          <w:tab w:val="left" w:pos="8222"/>
        </w:tabs>
        <w:ind w:right="310"/>
        <w:rPr>
          <w:rFonts w:ascii="Arial" w:hAnsi="Arial" w:cs="Arial"/>
          <w:sz w:val="22"/>
          <w:szCs w:val="22"/>
        </w:rPr>
      </w:pPr>
    </w:p>
    <w:p w14:paraId="166ED683" w14:textId="728D6E39" w:rsidR="00A85068" w:rsidRPr="00470879" w:rsidRDefault="00A85068" w:rsidP="002A0BAC">
      <w:pPr>
        <w:pBdr>
          <w:top w:val="single" w:sz="4" w:space="1" w:color="auto"/>
          <w:left w:val="single" w:sz="4" w:space="1" w:color="auto"/>
          <w:bottom w:val="single" w:sz="4" w:space="1" w:color="auto"/>
          <w:right w:val="single" w:sz="4" w:space="1" w:color="auto"/>
        </w:pBdr>
        <w:shd w:val="clear" w:color="auto" w:fill="FF0000"/>
        <w:ind w:right="593"/>
        <w:rPr>
          <w:rFonts w:ascii="Arial" w:hAnsi="Arial" w:cs="Arial"/>
          <w:b/>
          <w:color w:val="FFFFFF" w:themeColor="background1"/>
        </w:rPr>
      </w:pPr>
      <w:r w:rsidRPr="00470879">
        <w:rPr>
          <w:rFonts w:ascii="Arial" w:hAnsi="Arial" w:cs="Arial"/>
          <w:b/>
          <w:color w:val="FFFFFF" w:themeColor="background1"/>
        </w:rPr>
        <w:t xml:space="preserve">Nachfolgend werden Ergänzungen zum oben angeführten Grundprodukt </w:t>
      </w:r>
      <w:proofErr w:type="spellStart"/>
      <w:r w:rsidR="00166AAE" w:rsidRPr="00470879">
        <w:rPr>
          <w:rFonts w:ascii="Arial" w:hAnsi="Arial" w:cs="Arial"/>
          <w:b/>
          <w:color w:val="FFFFFF" w:themeColor="background1"/>
        </w:rPr>
        <w:t>PENEDER</w:t>
      </w:r>
      <w:r w:rsidR="00205DFA" w:rsidRPr="00470879">
        <w:rPr>
          <w:rFonts w:ascii="Arial" w:hAnsi="Arial" w:cs="Arial"/>
          <w:b/>
          <w:color w:val="FFFFFF" w:themeColor="background1"/>
        </w:rPr>
        <w:t>basic</w:t>
      </w:r>
      <w:proofErr w:type="spellEnd"/>
      <w:r w:rsidRPr="00470879">
        <w:rPr>
          <w:rFonts w:ascii="Arial" w:hAnsi="Arial" w:cs="Arial"/>
          <w:b/>
          <w:color w:val="FFFFFF" w:themeColor="background1"/>
        </w:rPr>
        <w:t xml:space="preserve"> in Form von </w:t>
      </w:r>
      <w:r w:rsidR="008616DF">
        <w:rPr>
          <w:rFonts w:ascii="Arial" w:hAnsi="Arial" w:cs="Arial"/>
          <w:b/>
          <w:color w:val="FFFFFF" w:themeColor="background1"/>
        </w:rPr>
        <w:t>Mehrpreis</w:t>
      </w:r>
      <w:r w:rsidRPr="00470879">
        <w:rPr>
          <w:rFonts w:ascii="Arial" w:hAnsi="Arial" w:cs="Arial"/>
          <w:b/>
          <w:color w:val="FFFFFF" w:themeColor="background1"/>
        </w:rPr>
        <w:t xml:space="preserve">en auf die Grundposition angeführt. </w:t>
      </w:r>
    </w:p>
    <w:p w14:paraId="35282640" w14:textId="50798448" w:rsidR="00A85068" w:rsidRPr="00E04A66" w:rsidRDefault="00A85068" w:rsidP="00E52E45">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593"/>
        <w:jc w:val="both"/>
        <w:rPr>
          <w:rFonts w:ascii="Arial" w:hAnsi="Arial" w:cs="Arial"/>
        </w:rPr>
      </w:pPr>
      <w:r w:rsidRPr="00E04A66">
        <w:rPr>
          <w:rFonts w:ascii="Arial" w:hAnsi="Arial" w:cs="Arial"/>
        </w:rPr>
        <w:t xml:space="preserve">Werden grundlegende Änderungen am Grundprodukt durch die Ausführung einer </w:t>
      </w:r>
      <w:r w:rsidR="008616DF">
        <w:rPr>
          <w:rFonts w:ascii="Arial" w:hAnsi="Arial" w:cs="Arial"/>
        </w:rPr>
        <w:t>Mehrprei</w:t>
      </w:r>
      <w:r w:rsidRPr="00E04A66">
        <w:rPr>
          <w:rFonts w:ascii="Arial" w:hAnsi="Arial" w:cs="Arial"/>
        </w:rPr>
        <w:t xml:space="preserve">sposition nötig (z.B. bei einer Änderung der Türe durch </w:t>
      </w:r>
      <w:r w:rsidR="008616DF">
        <w:rPr>
          <w:rFonts w:ascii="Arial" w:hAnsi="Arial" w:cs="Arial"/>
        </w:rPr>
        <w:t>Mehrpreis</w:t>
      </w:r>
      <w:r w:rsidRPr="00E04A66">
        <w:rPr>
          <w:rFonts w:ascii="Arial" w:hAnsi="Arial" w:cs="Arial"/>
        </w:rPr>
        <w:t xml:space="preserve"> Schlosses auf Panikschloss entfällt das Basisschlosses der Grundposition) sind diese in im Preis der </w:t>
      </w:r>
      <w:r w:rsidR="008616DF">
        <w:rPr>
          <w:rFonts w:ascii="Arial" w:hAnsi="Arial" w:cs="Arial"/>
        </w:rPr>
        <w:t>Mehrpreis</w:t>
      </w:r>
      <w:r w:rsidRPr="00E04A66">
        <w:rPr>
          <w:rFonts w:ascii="Arial" w:hAnsi="Arial" w:cs="Arial"/>
        </w:rPr>
        <w:t>position eingerechnet. Dies gilt ebenso für alle erforderlichen zusätzlichen Einlegeteile in den Türkorpus wie z.B. Leerverrohrungen für elektromechanisches Schloss, Reed-Kontakte etc.</w:t>
      </w:r>
    </w:p>
    <w:p w14:paraId="605023BD" w14:textId="77777777" w:rsidR="00432F1E" w:rsidRDefault="00432F1E"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Pr>
          <w:rFonts w:cs="Arial"/>
        </w:rPr>
        <w:t>Allgemeine Erweiterungen</w:t>
      </w:r>
    </w:p>
    <w:p w14:paraId="7D77F63A" w14:textId="5AE36503" w:rsidR="002A0BAC" w:rsidRPr="00432F1E" w:rsidRDefault="008616DF" w:rsidP="002A0BAC">
      <w:pPr>
        <w:pStyle w:val="berschrift1"/>
        <w:tabs>
          <w:tab w:val="left" w:pos="5670"/>
        </w:tabs>
        <w:ind w:right="593"/>
        <w:rPr>
          <w:rFonts w:cs="Arial"/>
        </w:rPr>
      </w:pPr>
      <w:r>
        <w:rPr>
          <w:rFonts w:cs="Arial"/>
        </w:rPr>
        <w:t>Mehrpreis</w:t>
      </w:r>
      <w:r w:rsidR="002A0BAC" w:rsidRPr="00432F1E">
        <w:rPr>
          <w:rFonts w:cs="Arial"/>
        </w:rPr>
        <w:t xml:space="preserve"> (</w:t>
      </w:r>
      <w:r>
        <w:rPr>
          <w:rFonts w:cs="Arial"/>
        </w:rPr>
        <w:t>MP</w:t>
      </w:r>
      <w:r w:rsidR="002A0BAC" w:rsidRPr="00432F1E">
        <w:rPr>
          <w:rFonts w:cs="Arial"/>
        </w:rPr>
        <w:t xml:space="preserve">) für einen Riegelschaltkontakt </w:t>
      </w:r>
    </w:p>
    <w:p w14:paraId="7E2E16D6" w14:textId="43EC2CBD"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 xml:space="preserve">Riegelschaltkontakt, Riegelüberwachung im </w:t>
      </w:r>
      <w:proofErr w:type="spellStart"/>
      <w:r w:rsidRPr="00432F1E">
        <w:rPr>
          <w:rFonts w:ascii="Arial" w:hAnsi="Arial" w:cs="Arial"/>
          <w:lang w:val="de-AT" w:eastAsia="de-DE"/>
        </w:rPr>
        <w:t>Schlie</w:t>
      </w:r>
      <w:r w:rsidR="008616DF">
        <w:rPr>
          <w:rFonts w:ascii="Arial" w:hAnsi="Arial" w:cs="Arial"/>
          <w:lang w:val="de-AT" w:eastAsia="de-DE"/>
        </w:rPr>
        <w:t>ss</w:t>
      </w:r>
      <w:r w:rsidRPr="00432F1E">
        <w:rPr>
          <w:rFonts w:ascii="Arial" w:hAnsi="Arial" w:cs="Arial"/>
          <w:lang w:val="de-AT" w:eastAsia="de-DE"/>
        </w:rPr>
        <w:t>blech</w:t>
      </w:r>
      <w:proofErr w:type="spellEnd"/>
      <w:r w:rsidRPr="00432F1E">
        <w:rPr>
          <w:rFonts w:ascii="Arial" w:hAnsi="Arial" w:cs="Arial"/>
          <w:lang w:val="de-AT" w:eastAsia="de-DE"/>
        </w:rPr>
        <w:t xml:space="preserve"> </w:t>
      </w:r>
      <w:proofErr w:type="spellStart"/>
      <w:r w:rsidRPr="00432F1E">
        <w:rPr>
          <w:rFonts w:ascii="Arial" w:hAnsi="Arial" w:cs="Arial"/>
          <w:lang w:val="de-AT" w:eastAsia="de-DE"/>
        </w:rPr>
        <w:t>einschlie</w:t>
      </w:r>
      <w:r w:rsidR="008616DF">
        <w:rPr>
          <w:rFonts w:ascii="Arial" w:hAnsi="Arial" w:cs="Arial"/>
          <w:lang w:val="de-AT" w:eastAsia="de-DE"/>
        </w:rPr>
        <w:t>ss</w:t>
      </w:r>
      <w:r w:rsidRPr="00432F1E">
        <w:rPr>
          <w:rFonts w:ascii="Arial" w:hAnsi="Arial" w:cs="Arial"/>
          <w:lang w:val="de-AT" w:eastAsia="de-DE"/>
        </w:rPr>
        <w:t>lich</w:t>
      </w:r>
      <w:proofErr w:type="spellEnd"/>
      <w:r w:rsidRPr="00432F1E">
        <w:rPr>
          <w:rFonts w:ascii="Arial" w:hAnsi="Arial" w:cs="Arial"/>
          <w:lang w:val="de-AT" w:eastAsia="de-DE"/>
        </w:rPr>
        <w:t xml:space="preserve">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p>
    <w:p w14:paraId="675540E5"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2E46FFDE" w14:textId="77777777" w:rsidR="002A0BAC" w:rsidRPr="00432F1E" w:rsidRDefault="002A0BAC" w:rsidP="002A0BAC">
      <w:pPr>
        <w:ind w:right="593"/>
        <w:rPr>
          <w:rFonts w:ascii="Arial" w:hAnsi="Arial" w:cs="Arial"/>
        </w:rPr>
      </w:pPr>
    </w:p>
    <w:p w14:paraId="74D2BC51" w14:textId="77777777" w:rsidR="002A0BAC" w:rsidRPr="00432F1E" w:rsidRDefault="002A0BAC" w:rsidP="002A0BAC">
      <w:pPr>
        <w:ind w:right="593"/>
        <w:rPr>
          <w:rFonts w:ascii="Arial" w:hAnsi="Arial" w:cs="Arial"/>
        </w:rPr>
      </w:pPr>
      <w:r w:rsidRPr="00432F1E">
        <w:rPr>
          <w:rFonts w:ascii="Arial" w:hAnsi="Arial" w:cs="Arial"/>
        </w:rPr>
        <w:t>.............. ST               EP ..............................                GP   ..............................</w:t>
      </w:r>
    </w:p>
    <w:p w14:paraId="538F5301" w14:textId="035C8EA2" w:rsidR="002A0BAC" w:rsidRPr="00432F1E" w:rsidRDefault="008616DF" w:rsidP="002A0BAC">
      <w:pPr>
        <w:pStyle w:val="berschrift1"/>
        <w:tabs>
          <w:tab w:val="left" w:pos="5670"/>
        </w:tabs>
        <w:ind w:right="593"/>
        <w:rPr>
          <w:rFonts w:cs="Arial"/>
        </w:rPr>
      </w:pPr>
      <w:r>
        <w:rPr>
          <w:rFonts w:cs="Arial"/>
        </w:rPr>
        <w:t>Mehrpreis</w:t>
      </w:r>
      <w:r w:rsidR="002A0BAC" w:rsidRPr="00432F1E">
        <w:rPr>
          <w:rFonts w:cs="Arial"/>
        </w:rPr>
        <w:t xml:space="preserve"> (</w:t>
      </w:r>
      <w:r>
        <w:rPr>
          <w:rFonts w:cs="Arial"/>
        </w:rPr>
        <w:t>MP</w:t>
      </w:r>
      <w:r w:rsidR="002A0BAC" w:rsidRPr="00432F1E">
        <w:rPr>
          <w:rFonts w:cs="Arial"/>
        </w:rPr>
        <w:t>) für einen Reed-Kontakt zur Zustandsüberwachung</w:t>
      </w:r>
    </w:p>
    <w:p w14:paraId="3C7036A3" w14:textId="77777777"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56110E0F"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1749EE2E" w14:textId="77777777" w:rsidR="002A0BAC" w:rsidRPr="00432F1E" w:rsidRDefault="002A0BAC" w:rsidP="002A0BAC">
      <w:pPr>
        <w:ind w:right="593"/>
        <w:rPr>
          <w:rFonts w:ascii="Arial" w:hAnsi="Arial" w:cs="Arial"/>
        </w:rPr>
      </w:pPr>
    </w:p>
    <w:p w14:paraId="0A432964" w14:textId="77777777" w:rsidR="002A0BAC" w:rsidRPr="00432F1E" w:rsidRDefault="002A0BAC" w:rsidP="002A0BAC">
      <w:pPr>
        <w:ind w:right="593"/>
        <w:rPr>
          <w:rFonts w:ascii="Arial" w:hAnsi="Arial" w:cs="Arial"/>
        </w:rPr>
      </w:pPr>
      <w:r w:rsidRPr="00432F1E">
        <w:rPr>
          <w:rFonts w:ascii="Arial" w:hAnsi="Arial" w:cs="Arial"/>
        </w:rPr>
        <w:t>.............. ST               EP ..............................                GP   ..............................</w:t>
      </w:r>
    </w:p>
    <w:p w14:paraId="4D978A2A" w14:textId="77777777" w:rsidR="005F27F5" w:rsidRPr="00432F1E" w:rsidRDefault="005F27F5" w:rsidP="002A0BAC">
      <w:pPr>
        <w:ind w:right="593"/>
        <w:rPr>
          <w:rFonts w:ascii="Arial" w:hAnsi="Arial" w:cs="Arial"/>
        </w:rPr>
      </w:pPr>
    </w:p>
    <w:p w14:paraId="499C46DF" w14:textId="60DAA487" w:rsidR="005F27F5" w:rsidRPr="00432F1E" w:rsidRDefault="008616DF" w:rsidP="005F27F5">
      <w:pPr>
        <w:pStyle w:val="berschrift1"/>
        <w:tabs>
          <w:tab w:val="left" w:pos="5670"/>
        </w:tabs>
        <w:ind w:right="593"/>
        <w:rPr>
          <w:rFonts w:cs="Arial"/>
        </w:rPr>
      </w:pPr>
      <w:r>
        <w:rPr>
          <w:rFonts w:cs="Arial"/>
        </w:rPr>
        <w:t>Mehrpreis</w:t>
      </w:r>
      <w:r w:rsidR="005F27F5" w:rsidRPr="00432F1E">
        <w:rPr>
          <w:rFonts w:cs="Arial"/>
        </w:rPr>
        <w:t xml:space="preserve"> (</w:t>
      </w:r>
      <w:r>
        <w:rPr>
          <w:rFonts w:cs="Arial"/>
        </w:rPr>
        <w:t>MP</w:t>
      </w:r>
      <w:r w:rsidR="005F27F5" w:rsidRPr="00432F1E">
        <w:rPr>
          <w:rFonts w:cs="Arial"/>
        </w:rPr>
        <w:t>) für einen Bodentürpuffer als Anschlagschutz</w:t>
      </w:r>
    </w:p>
    <w:p w14:paraId="0B57BC25" w14:textId="77777777" w:rsidR="005F27F5" w:rsidRPr="00432F1E" w:rsidRDefault="005F27F5" w:rsidP="005F27F5">
      <w:pPr>
        <w:autoSpaceDE w:val="0"/>
        <w:autoSpaceDN w:val="0"/>
        <w:adjustRightInd w:val="0"/>
        <w:ind w:right="593"/>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69AE12B8"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197C367C" w14:textId="77777777" w:rsidR="005F27F5" w:rsidRPr="00432F1E" w:rsidRDefault="005F27F5" w:rsidP="005F27F5">
      <w:pPr>
        <w:ind w:right="593"/>
        <w:rPr>
          <w:rFonts w:ascii="Arial" w:hAnsi="Arial" w:cs="Arial"/>
        </w:rPr>
      </w:pPr>
    </w:p>
    <w:p w14:paraId="4D42E300" w14:textId="77777777" w:rsidR="005F27F5" w:rsidRPr="00432F1E" w:rsidRDefault="005F27F5" w:rsidP="005F27F5">
      <w:pPr>
        <w:ind w:right="593"/>
        <w:rPr>
          <w:rFonts w:ascii="Arial" w:hAnsi="Arial" w:cs="Arial"/>
        </w:rPr>
      </w:pPr>
      <w:r w:rsidRPr="00432F1E">
        <w:rPr>
          <w:rFonts w:ascii="Arial" w:hAnsi="Arial" w:cs="Arial"/>
        </w:rPr>
        <w:t>.............. ST               EP ..............................                GP   ..............................</w:t>
      </w:r>
    </w:p>
    <w:p w14:paraId="1A0B5A6F" w14:textId="77777777" w:rsidR="005F27F5" w:rsidRPr="00432F1E" w:rsidRDefault="005F27F5" w:rsidP="002A0BAC">
      <w:pPr>
        <w:ind w:right="593"/>
        <w:rPr>
          <w:rFonts w:ascii="Arial" w:hAnsi="Arial" w:cs="Arial"/>
        </w:rPr>
      </w:pPr>
    </w:p>
    <w:p w14:paraId="40990939" w14:textId="35B54C10" w:rsidR="000740ED" w:rsidRPr="00432F1E" w:rsidRDefault="008616DF" w:rsidP="000740ED">
      <w:pPr>
        <w:pStyle w:val="berschrift1"/>
        <w:tabs>
          <w:tab w:val="left" w:pos="5670"/>
        </w:tabs>
        <w:ind w:right="593"/>
        <w:rPr>
          <w:rFonts w:cs="Arial"/>
        </w:rPr>
      </w:pPr>
      <w:r>
        <w:rPr>
          <w:rFonts w:cs="Arial"/>
        </w:rPr>
        <w:t>Mehrpreis</w:t>
      </w:r>
      <w:r w:rsidR="000740ED" w:rsidRPr="00432F1E">
        <w:rPr>
          <w:rFonts w:cs="Arial"/>
        </w:rPr>
        <w:t xml:space="preserve"> (</w:t>
      </w:r>
      <w:r>
        <w:rPr>
          <w:rFonts w:cs="Arial"/>
        </w:rPr>
        <w:t>MP</w:t>
      </w:r>
      <w:r w:rsidR="000740ED" w:rsidRPr="00432F1E">
        <w:rPr>
          <w:rFonts w:cs="Arial"/>
        </w:rPr>
        <w:t>) für einen Wandtürpuffer als Anschlagschutz</w:t>
      </w:r>
    </w:p>
    <w:p w14:paraId="4A03B2B0" w14:textId="77777777" w:rsidR="000740ED" w:rsidRPr="00F0762C" w:rsidRDefault="000740ED" w:rsidP="000740ED">
      <w:pPr>
        <w:autoSpaceDE w:val="0"/>
        <w:autoSpaceDN w:val="0"/>
        <w:adjustRightInd w:val="0"/>
        <w:ind w:right="593"/>
      </w:pPr>
      <w:r>
        <w:rPr>
          <w:rFonts w:ascii="Arial" w:hAnsi="Arial" w:cs="Arial"/>
          <w:lang w:val="de-AT" w:eastAsia="de-DE"/>
        </w:rPr>
        <w:t>Einbau Wandtürpuffer aus Edelstahl je Türflügel als fixen Anschlagpunkt. Position beinhaltet Lieferung und Montage vor Ort.</w:t>
      </w:r>
    </w:p>
    <w:p w14:paraId="331FE557"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6FE37E74" w14:textId="77777777" w:rsidR="000740ED" w:rsidRPr="00163D56" w:rsidRDefault="000740ED" w:rsidP="000740ED">
      <w:pPr>
        <w:ind w:right="593"/>
      </w:pPr>
    </w:p>
    <w:p w14:paraId="05772413" w14:textId="77777777" w:rsidR="000740ED" w:rsidRDefault="000740ED" w:rsidP="000740ED">
      <w:pPr>
        <w:ind w:right="593"/>
        <w:rPr>
          <w:rFonts w:ascii="Arial" w:hAnsi="Arial" w:cs="Arial"/>
        </w:rPr>
      </w:pPr>
      <w:r w:rsidRPr="00163D56">
        <w:rPr>
          <w:rFonts w:ascii="Arial" w:hAnsi="Arial" w:cs="Arial"/>
        </w:rPr>
        <w:t>.............. ST               EP ..............................                GP   ..............................</w:t>
      </w:r>
    </w:p>
    <w:p w14:paraId="46AFB129" w14:textId="77777777" w:rsidR="00394262" w:rsidRDefault="00394262" w:rsidP="003E3F8C">
      <w:pPr>
        <w:ind w:right="593"/>
        <w:rPr>
          <w:rFonts w:ascii="Arial" w:hAnsi="Arial" w:cs="Arial"/>
        </w:rPr>
      </w:pPr>
    </w:p>
    <w:p w14:paraId="5D2C5DF1" w14:textId="69A6FC8C" w:rsidR="00394262" w:rsidRDefault="008616DF" w:rsidP="00394262">
      <w:pPr>
        <w:pStyle w:val="berschrift1"/>
        <w:tabs>
          <w:tab w:val="left" w:pos="5670"/>
        </w:tabs>
        <w:ind w:right="593"/>
        <w:rPr>
          <w:rFonts w:cs="Arial"/>
        </w:rPr>
      </w:pPr>
      <w:r>
        <w:rPr>
          <w:rFonts w:cs="Arial"/>
        </w:rPr>
        <w:t>Mehrpreis</w:t>
      </w:r>
      <w:r w:rsidR="00394262" w:rsidRPr="00724D77">
        <w:rPr>
          <w:rFonts w:cs="Arial"/>
        </w:rPr>
        <w:t xml:space="preserve"> (</w:t>
      </w:r>
      <w:r>
        <w:rPr>
          <w:rFonts w:cs="Arial"/>
        </w:rPr>
        <w:t>MP</w:t>
      </w:r>
      <w:r w:rsidR="00394262" w:rsidRPr="00724D77">
        <w:rPr>
          <w:rFonts w:cs="Arial"/>
        </w:rPr>
        <w:t xml:space="preserve">) für die Ausführung mit </w:t>
      </w:r>
      <w:r w:rsidR="00E44179" w:rsidRPr="00724D77">
        <w:rPr>
          <w:rFonts w:cs="Arial"/>
        </w:rPr>
        <w:t>Aufdopplungsprofilen</w:t>
      </w:r>
      <w:r w:rsidR="00394262" w:rsidRPr="00724D77">
        <w:rPr>
          <w:rFonts w:cs="Arial"/>
        </w:rPr>
        <w:t xml:space="preserve"> seitlich</w:t>
      </w:r>
    </w:p>
    <w:p w14:paraId="0A1CBD8C" w14:textId="199BD2C7" w:rsidR="00394262" w:rsidRDefault="00D32CAD" w:rsidP="00394262">
      <w:pPr>
        <w:ind w:right="593"/>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proofErr w:type="spellStart"/>
      <w:r w:rsidR="00E44179">
        <w:rPr>
          <w:rFonts w:ascii="Arial" w:hAnsi="Arial" w:cs="Arial"/>
          <w:lang w:val="de-AT" w:eastAsia="de-DE"/>
        </w:rPr>
        <w:t>Aufdopplungsprofil</w:t>
      </w:r>
      <w:proofErr w:type="spellEnd"/>
      <w:r>
        <w:rPr>
          <w:rFonts w:ascii="Arial" w:hAnsi="Arial" w:cs="Arial"/>
          <w:lang w:val="de-AT" w:eastAsia="de-DE"/>
        </w:rPr>
        <w:t xml:space="preserve"> seitlich zum Wandanschluss. Dadurch entsteht die Möglichkeit, optisch und statisch breitere Rahmenma</w:t>
      </w:r>
      <w:r w:rsidR="008616DF">
        <w:rPr>
          <w:rFonts w:ascii="Arial" w:hAnsi="Arial" w:cs="Arial"/>
          <w:lang w:val="de-AT" w:eastAsia="de-DE"/>
        </w:rPr>
        <w:t>ss</w:t>
      </w:r>
      <w:r>
        <w:rPr>
          <w:rFonts w:ascii="Arial" w:hAnsi="Arial" w:cs="Arial"/>
          <w:lang w:val="de-AT" w:eastAsia="de-DE"/>
        </w:rPr>
        <w:t>e zu realisieren.</w:t>
      </w:r>
    </w:p>
    <w:p w14:paraId="0BA052EB" w14:textId="77777777" w:rsidR="00D32CAD" w:rsidRDefault="00D32CAD" w:rsidP="00394262">
      <w:pPr>
        <w:ind w:right="593"/>
        <w:rPr>
          <w:rFonts w:ascii="Arial" w:hAnsi="Arial" w:cs="Arial"/>
          <w:lang w:val="de-AT" w:eastAsia="de-DE"/>
        </w:rPr>
      </w:pPr>
    </w:p>
    <w:p w14:paraId="2099B78C" w14:textId="77777777" w:rsidR="00D32CAD"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442335D9" w14:textId="77777777" w:rsidR="000455AE"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15D5A452" w14:textId="77777777" w:rsidR="00D32CAD" w:rsidRDefault="00D32CAD" w:rsidP="00394262">
      <w:pPr>
        <w:ind w:right="593"/>
        <w:rPr>
          <w:rFonts w:ascii="Arial" w:hAnsi="Arial" w:cs="Arial"/>
          <w:lang w:val="de-AT" w:eastAsia="de-DE"/>
        </w:rPr>
      </w:pPr>
    </w:p>
    <w:p w14:paraId="66BE71C8"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63D28C24" w14:textId="77777777" w:rsidR="00394262" w:rsidRPr="00163D56" w:rsidRDefault="00394262" w:rsidP="00394262">
      <w:pPr>
        <w:ind w:right="593"/>
      </w:pPr>
    </w:p>
    <w:p w14:paraId="1F572689" w14:textId="77777777" w:rsidR="00394262" w:rsidRPr="00163D56" w:rsidRDefault="00394262" w:rsidP="00394262">
      <w:pPr>
        <w:ind w:right="593"/>
        <w:rPr>
          <w:rFonts w:ascii="Arial" w:hAnsi="Arial" w:cs="Arial"/>
        </w:rPr>
      </w:pPr>
      <w:r w:rsidRPr="00163D56">
        <w:rPr>
          <w:rFonts w:ascii="Arial" w:hAnsi="Arial" w:cs="Arial"/>
        </w:rPr>
        <w:t>.............. ST               EP ..............................                GP   ..............................</w:t>
      </w:r>
    </w:p>
    <w:p w14:paraId="6D6E06FF" w14:textId="77777777" w:rsidR="00394262" w:rsidRPr="00163D56" w:rsidRDefault="00394262" w:rsidP="003E3F8C">
      <w:pPr>
        <w:ind w:right="593"/>
        <w:rPr>
          <w:rFonts w:ascii="Arial" w:hAnsi="Arial" w:cs="Arial"/>
        </w:rPr>
      </w:pPr>
    </w:p>
    <w:p w14:paraId="24294F9A" w14:textId="77777777" w:rsidR="008616DF" w:rsidRDefault="008616DF">
      <w:pPr>
        <w:rPr>
          <w:rFonts w:ascii="Arial" w:hAnsi="Arial" w:cs="Arial"/>
          <w:b/>
        </w:rPr>
      </w:pPr>
      <w:r>
        <w:rPr>
          <w:rFonts w:cs="Arial"/>
        </w:rPr>
        <w:br w:type="page"/>
      </w:r>
    </w:p>
    <w:p w14:paraId="310F4B71" w14:textId="00F0779C" w:rsidR="00724D77" w:rsidRDefault="008616DF" w:rsidP="00724D77">
      <w:pPr>
        <w:pStyle w:val="berschrift1"/>
        <w:tabs>
          <w:tab w:val="left" w:pos="5670"/>
        </w:tabs>
        <w:ind w:right="593"/>
        <w:rPr>
          <w:rFonts w:cs="Arial"/>
        </w:rPr>
      </w:pPr>
      <w:r>
        <w:rPr>
          <w:rFonts w:cs="Arial"/>
        </w:rPr>
        <w:lastRenderedPageBreak/>
        <w:t>Mehrpreis</w:t>
      </w:r>
      <w:r w:rsidR="00724D77" w:rsidRPr="00724D77">
        <w:rPr>
          <w:rFonts w:cs="Arial"/>
        </w:rPr>
        <w:t xml:space="preserve"> (</w:t>
      </w:r>
      <w:r>
        <w:rPr>
          <w:rFonts w:cs="Arial"/>
        </w:rPr>
        <w:t>MP</w:t>
      </w:r>
      <w:r w:rsidR="00724D77" w:rsidRPr="00724D77">
        <w:rPr>
          <w:rFonts w:cs="Arial"/>
        </w:rPr>
        <w:t>) für die Ausführung mit Aufd</w:t>
      </w:r>
      <w:r w:rsidR="00E44179">
        <w:rPr>
          <w:rFonts w:cs="Arial"/>
        </w:rPr>
        <w:t>opp</w:t>
      </w:r>
      <w:r w:rsidR="00724D77" w:rsidRPr="00724D77">
        <w:rPr>
          <w:rFonts w:cs="Arial"/>
        </w:rPr>
        <w:t xml:space="preserve">lungsprofilen </w:t>
      </w:r>
      <w:r w:rsidR="00724D77">
        <w:rPr>
          <w:rFonts w:cs="Arial"/>
        </w:rPr>
        <w:t>oben</w:t>
      </w:r>
    </w:p>
    <w:p w14:paraId="32CDE99F" w14:textId="2151557A" w:rsidR="00724D77" w:rsidRDefault="00724D77" w:rsidP="00724D77">
      <w:pPr>
        <w:ind w:right="593"/>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 xml:space="preserve">ichte um ein </w:t>
      </w:r>
      <w:proofErr w:type="spellStart"/>
      <w:r>
        <w:rPr>
          <w:rFonts w:ascii="Arial" w:hAnsi="Arial" w:cs="Arial"/>
          <w:lang w:val="de-AT" w:eastAsia="de-DE"/>
        </w:rPr>
        <w:t>Aufdopplungsprofil</w:t>
      </w:r>
      <w:proofErr w:type="spellEnd"/>
      <w:r>
        <w:rPr>
          <w:rFonts w:ascii="Arial" w:hAnsi="Arial" w:cs="Arial"/>
          <w:lang w:val="de-AT" w:eastAsia="de-DE"/>
        </w:rPr>
        <w:t xml:space="preserve"> oberhalb zum Wandanschluss. Dadurch entsteht die Möglichkeit, optisch und statisch breitere Rahmenma</w:t>
      </w:r>
      <w:r w:rsidR="008616DF">
        <w:rPr>
          <w:rFonts w:ascii="Arial" w:hAnsi="Arial" w:cs="Arial"/>
          <w:lang w:val="de-AT" w:eastAsia="de-DE"/>
        </w:rPr>
        <w:t>ss</w:t>
      </w:r>
      <w:r>
        <w:rPr>
          <w:rFonts w:ascii="Arial" w:hAnsi="Arial" w:cs="Arial"/>
          <w:lang w:val="de-AT" w:eastAsia="de-DE"/>
        </w:rPr>
        <w:t>e zu realisieren.</w:t>
      </w:r>
    </w:p>
    <w:p w14:paraId="20883BC0" w14:textId="77777777" w:rsidR="00724D77" w:rsidRDefault="00724D77" w:rsidP="00724D77">
      <w:pPr>
        <w:ind w:right="593"/>
        <w:rPr>
          <w:rFonts w:ascii="Arial" w:hAnsi="Arial" w:cs="Arial"/>
          <w:lang w:val="de-AT" w:eastAsia="de-DE"/>
        </w:rPr>
      </w:pPr>
    </w:p>
    <w:p w14:paraId="2568F710" w14:textId="77777777" w:rsidR="00724D77" w:rsidRDefault="00724D77" w:rsidP="00724D77">
      <w:pPr>
        <w:ind w:right="593"/>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46DAF123" w14:textId="77777777" w:rsidR="00724D77" w:rsidRDefault="00724D77" w:rsidP="00724D77">
      <w:pPr>
        <w:ind w:right="593"/>
        <w:rPr>
          <w:rFonts w:ascii="Arial" w:hAnsi="Arial" w:cs="Arial"/>
          <w:lang w:val="de-AT" w:eastAsia="de-DE"/>
        </w:rPr>
      </w:pPr>
    </w:p>
    <w:p w14:paraId="1E957537"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58619AC3" w14:textId="67BED244" w:rsidR="00724D77" w:rsidRPr="003E3F8C" w:rsidRDefault="00E04A66" w:rsidP="00724D77">
      <w:pPr>
        <w:ind w:right="593"/>
        <w:rPr>
          <w:rFonts w:ascii="Arial" w:hAnsi="Arial" w:cs="Arial"/>
        </w:rPr>
      </w:pPr>
      <w:r>
        <w:rPr>
          <w:rFonts w:ascii="Arial" w:hAnsi="Arial" w:cs="Arial"/>
        </w:rPr>
        <w:t>.</w:t>
      </w:r>
    </w:p>
    <w:p w14:paraId="337B1CE2" w14:textId="77777777" w:rsidR="00724D77" w:rsidRPr="00163D56" w:rsidRDefault="00724D77" w:rsidP="00724D77">
      <w:pPr>
        <w:ind w:right="593"/>
      </w:pPr>
    </w:p>
    <w:p w14:paraId="150FCF1D" w14:textId="77777777" w:rsidR="00724D77" w:rsidRPr="00163D56" w:rsidRDefault="00724D77" w:rsidP="00724D77">
      <w:pPr>
        <w:ind w:right="593"/>
        <w:rPr>
          <w:rFonts w:ascii="Arial" w:hAnsi="Arial" w:cs="Arial"/>
        </w:rPr>
      </w:pPr>
      <w:r w:rsidRPr="00163D56">
        <w:rPr>
          <w:rFonts w:ascii="Arial" w:hAnsi="Arial" w:cs="Arial"/>
        </w:rPr>
        <w:t>.............. ST               EP ..............................                GP   ..............................</w:t>
      </w:r>
    </w:p>
    <w:p w14:paraId="1A894A2E" w14:textId="77777777" w:rsidR="003E3F8C" w:rsidRPr="00163D56" w:rsidRDefault="003E3F8C" w:rsidP="000740ED">
      <w:pPr>
        <w:ind w:right="593"/>
        <w:rPr>
          <w:rFonts w:ascii="Arial" w:hAnsi="Arial" w:cs="Arial"/>
        </w:rPr>
      </w:pPr>
    </w:p>
    <w:p w14:paraId="1FEF747F" w14:textId="77777777" w:rsidR="000740ED" w:rsidRPr="00163D56" w:rsidRDefault="000740ED" w:rsidP="000740ED">
      <w:pPr>
        <w:ind w:right="593"/>
        <w:rPr>
          <w:rFonts w:ascii="Arial" w:hAnsi="Arial" w:cs="Arial"/>
        </w:rPr>
      </w:pPr>
    </w:p>
    <w:p w14:paraId="4054DEF0" w14:textId="77777777" w:rsidR="002A0BAC" w:rsidRDefault="002A0BAC"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sidRPr="00894E46">
        <w:rPr>
          <w:rFonts w:cs="Arial"/>
        </w:rPr>
        <w:t>Schloss &amp; Sperren</w:t>
      </w:r>
    </w:p>
    <w:p w14:paraId="12F97CE0" w14:textId="6EAC15F4" w:rsidR="00B15D2D" w:rsidRPr="00B939E1" w:rsidRDefault="008616DF" w:rsidP="00B15D2D">
      <w:pPr>
        <w:pStyle w:val="berschrift1"/>
        <w:tabs>
          <w:tab w:val="left" w:pos="5670"/>
        </w:tabs>
        <w:ind w:right="452"/>
        <w:rPr>
          <w:rFonts w:cs="Arial"/>
        </w:rPr>
      </w:pPr>
      <w:r>
        <w:rPr>
          <w:rFonts w:cs="Arial"/>
        </w:rPr>
        <w:t>Mehrpreis</w:t>
      </w:r>
      <w:r w:rsidR="00B15D2D" w:rsidRPr="00B939E1">
        <w:rPr>
          <w:rFonts w:cs="Arial"/>
        </w:rPr>
        <w:t xml:space="preserve"> (</w:t>
      </w:r>
      <w:r>
        <w:rPr>
          <w:rFonts w:cs="Arial"/>
        </w:rPr>
        <w:t>MP</w:t>
      </w:r>
      <w:r w:rsidR="00B15D2D" w:rsidRPr="00B939E1">
        <w:rPr>
          <w:rFonts w:cs="Arial"/>
        </w:rPr>
        <w:t xml:space="preserve">) für </w:t>
      </w:r>
      <w:r w:rsidR="00B15D2D">
        <w:rPr>
          <w:rFonts w:cs="Arial"/>
        </w:rPr>
        <w:t>Verriegelung mit differenten Funktionen (Riegel-Schloss)</w:t>
      </w:r>
    </w:p>
    <w:p w14:paraId="08384F22" w14:textId="77777777" w:rsidR="00B15D2D" w:rsidRDefault="00B15D2D" w:rsidP="00B15D2D">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73406FD7" w14:textId="77777777" w:rsidR="00B15D2D" w:rsidRDefault="00B15D2D" w:rsidP="00B15D2D">
      <w:pPr>
        <w:ind w:right="452"/>
        <w:rPr>
          <w:rFonts w:ascii="Arial" w:hAnsi="Arial" w:cs="Arial"/>
        </w:rPr>
      </w:pPr>
    </w:p>
    <w:p w14:paraId="0A0F768E"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E43EB59"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EA86CED"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7E67B7C1" w14:textId="77777777" w:rsidR="00B15D2D" w:rsidRPr="00B939E1" w:rsidRDefault="00B15D2D" w:rsidP="00B15D2D">
      <w:pPr>
        <w:tabs>
          <w:tab w:val="left" w:pos="2410"/>
        </w:tabs>
        <w:ind w:right="452"/>
        <w:rPr>
          <w:rFonts w:ascii="Arial" w:hAnsi="Arial" w:cs="Arial"/>
        </w:rPr>
      </w:pPr>
    </w:p>
    <w:p w14:paraId="6C016A63" w14:textId="77777777" w:rsidR="00B15D2D" w:rsidRPr="00B939E1" w:rsidRDefault="00B15D2D" w:rsidP="00B15D2D">
      <w:pPr>
        <w:ind w:right="452"/>
        <w:rPr>
          <w:rFonts w:ascii="Arial" w:hAnsi="Arial" w:cs="Arial"/>
        </w:rPr>
      </w:pPr>
      <w:r w:rsidRPr="00B939E1">
        <w:rPr>
          <w:rFonts w:ascii="Arial" w:hAnsi="Arial" w:cs="Arial"/>
        </w:rPr>
        <w:t>.............. ST               EP ..............................                GP   ..............................</w:t>
      </w:r>
    </w:p>
    <w:p w14:paraId="0D5B3ACC" w14:textId="6E6EF3CA" w:rsidR="00B15D2D" w:rsidRPr="005D1BCD" w:rsidRDefault="008616DF" w:rsidP="00B15D2D">
      <w:pPr>
        <w:pStyle w:val="berschrift1"/>
        <w:tabs>
          <w:tab w:val="left" w:pos="5670"/>
        </w:tabs>
        <w:ind w:right="452"/>
        <w:jc w:val="both"/>
        <w:rPr>
          <w:rFonts w:cs="Arial"/>
        </w:rPr>
      </w:pPr>
      <w:r>
        <w:rPr>
          <w:rFonts w:cs="Arial"/>
        </w:rPr>
        <w:t>Mehrpreis</w:t>
      </w:r>
      <w:r w:rsidR="00B15D2D" w:rsidRPr="005D1BCD">
        <w:rPr>
          <w:rFonts w:cs="Arial"/>
        </w:rPr>
        <w:t xml:space="preserve"> (</w:t>
      </w:r>
      <w:r>
        <w:rPr>
          <w:rFonts w:cs="Arial"/>
        </w:rPr>
        <w:t>MP</w:t>
      </w:r>
      <w:r w:rsidR="00B15D2D" w:rsidRPr="005D1BCD">
        <w:rPr>
          <w:rFonts w:cs="Arial"/>
        </w:rPr>
        <w:t>) für Reed Kontakt im Türflügel</w:t>
      </w:r>
    </w:p>
    <w:p w14:paraId="05AE903A" w14:textId="77777777" w:rsidR="00885293" w:rsidRPr="002744B1" w:rsidRDefault="00B15D2D" w:rsidP="00885293">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7FEB6E0F" w14:textId="14DFC615" w:rsidR="00B15D2D" w:rsidRDefault="00B15D2D" w:rsidP="00B15D2D">
      <w:pPr>
        <w:ind w:right="452"/>
        <w:jc w:val="both"/>
        <w:rPr>
          <w:rFonts w:ascii="Arial" w:hAnsi="Arial" w:cs="Arial"/>
        </w:rPr>
      </w:pPr>
    </w:p>
    <w:p w14:paraId="05EA405F" w14:textId="77777777" w:rsidR="00B15D2D" w:rsidRPr="005D1BCD" w:rsidRDefault="00B15D2D" w:rsidP="00B15D2D">
      <w:pPr>
        <w:ind w:right="452"/>
        <w:jc w:val="both"/>
        <w:rPr>
          <w:rFonts w:ascii="Arial" w:hAnsi="Arial" w:cs="Arial"/>
        </w:rPr>
      </w:pPr>
    </w:p>
    <w:p w14:paraId="06B42700"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4848DE1A" w14:textId="4EC02924" w:rsidR="00B15D2D" w:rsidRPr="005D1BCD" w:rsidRDefault="008616DF" w:rsidP="00B15D2D">
      <w:pPr>
        <w:pStyle w:val="berschrift1"/>
        <w:tabs>
          <w:tab w:val="left" w:pos="5670"/>
        </w:tabs>
        <w:ind w:right="452"/>
        <w:jc w:val="both"/>
        <w:rPr>
          <w:rFonts w:cs="Arial"/>
        </w:rPr>
      </w:pPr>
      <w:r>
        <w:rPr>
          <w:rFonts w:cs="Arial"/>
        </w:rPr>
        <w:t>Mehrpreis</w:t>
      </w:r>
      <w:r w:rsidR="00B15D2D" w:rsidRPr="005D1BCD">
        <w:rPr>
          <w:rFonts w:cs="Arial"/>
        </w:rPr>
        <w:t xml:space="preserve"> (</w:t>
      </w:r>
      <w:r>
        <w:rPr>
          <w:rFonts w:cs="Arial"/>
        </w:rPr>
        <w:t>MP</w:t>
      </w:r>
      <w:r w:rsidR="00B15D2D" w:rsidRPr="005D1BCD">
        <w:rPr>
          <w:rFonts w:cs="Arial"/>
        </w:rPr>
        <w:t xml:space="preserve">) für E-Öffner </w:t>
      </w:r>
    </w:p>
    <w:p w14:paraId="2E7D60A4" w14:textId="77777777" w:rsidR="00B15D2D" w:rsidRPr="005D1BCD" w:rsidRDefault="00B15D2D" w:rsidP="00B15D2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2E7195BB"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337952F8" w14:textId="77777777" w:rsidR="00B15D2D" w:rsidRPr="005D1BCD" w:rsidRDefault="00B15D2D" w:rsidP="00B15D2D">
      <w:pPr>
        <w:ind w:right="452"/>
        <w:jc w:val="both"/>
        <w:rPr>
          <w:rFonts w:ascii="Arial" w:hAnsi="Arial" w:cs="Arial"/>
        </w:rPr>
      </w:pPr>
    </w:p>
    <w:p w14:paraId="5070D174"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1320356C" w14:textId="725A46D2" w:rsidR="00B15D2D" w:rsidRPr="005D1BCD" w:rsidRDefault="008616DF" w:rsidP="00B15D2D">
      <w:pPr>
        <w:pStyle w:val="berschrift1"/>
        <w:tabs>
          <w:tab w:val="left" w:pos="5670"/>
        </w:tabs>
        <w:ind w:right="452"/>
        <w:jc w:val="both"/>
        <w:rPr>
          <w:rFonts w:cs="Arial"/>
        </w:rPr>
      </w:pPr>
      <w:r>
        <w:rPr>
          <w:rFonts w:cs="Arial"/>
        </w:rPr>
        <w:t>Mehrpreis</w:t>
      </w:r>
      <w:r w:rsidR="00B15D2D" w:rsidRPr="005D1BCD">
        <w:rPr>
          <w:rFonts w:cs="Arial"/>
        </w:rPr>
        <w:t xml:space="preserve"> (</w:t>
      </w:r>
      <w:r>
        <w:rPr>
          <w:rFonts w:cs="Arial"/>
        </w:rPr>
        <w:t>MP</w:t>
      </w:r>
      <w:r w:rsidR="00B15D2D" w:rsidRPr="005D1BCD">
        <w:rPr>
          <w:rFonts w:cs="Arial"/>
        </w:rPr>
        <w:t>) für E-Öffner als Ruhestromöffner</w:t>
      </w:r>
      <w:r w:rsidR="00B15D2D">
        <w:rPr>
          <w:rFonts w:cs="Arial"/>
        </w:rPr>
        <w:t xml:space="preserve"> (Fluchtwegtüröffner)</w:t>
      </w:r>
    </w:p>
    <w:p w14:paraId="55AE2163" w14:textId="2F37052E" w:rsidR="00B15D2D" w:rsidRPr="005D1BCD" w:rsidRDefault="00B15D2D" w:rsidP="00B15D2D">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8616DF">
        <w:rPr>
          <w:rFonts w:ascii="Arial" w:hAnsi="Arial" w:cs="Arial"/>
        </w:rPr>
        <w:t>ss</w:t>
      </w:r>
      <w:r w:rsidRPr="005D1BCD">
        <w:rPr>
          <w:rFonts w:ascii="Arial" w:hAnsi="Arial" w:cs="Arial"/>
        </w:rPr>
        <w:t>en, Dauerstromfest über gesamten Spannungsbereich, Vorlastmodus 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4643B488" w14:textId="77777777" w:rsidR="00885293" w:rsidRPr="002744B1" w:rsidRDefault="00885293" w:rsidP="00885293">
      <w:pPr>
        <w:ind w:right="452"/>
        <w:jc w:val="both"/>
        <w:rPr>
          <w:rFonts w:ascii="Arial" w:hAnsi="Arial" w:cs="Arial"/>
        </w:rPr>
      </w:pPr>
      <w:r w:rsidRPr="002744B1">
        <w:rPr>
          <w:rFonts w:ascii="Arial" w:hAnsi="Arial" w:cs="Arial"/>
        </w:rPr>
        <w:t xml:space="preserve">Alle erforderlichen Änderungen in Füllung, Einlegeteilen zur Erreichung des Schutzzieles sind in diese </w:t>
      </w:r>
      <w:r>
        <w:rPr>
          <w:rFonts w:ascii="Arial" w:hAnsi="Arial" w:cs="Arial"/>
        </w:rPr>
        <w:t>Mehrpreis</w:t>
      </w:r>
      <w:r w:rsidRPr="002744B1">
        <w:rPr>
          <w:rFonts w:ascii="Arial" w:hAnsi="Arial" w:cs="Arial"/>
        </w:rPr>
        <w:t>position einzurechnen.</w:t>
      </w:r>
    </w:p>
    <w:p w14:paraId="1443B2CD" w14:textId="55E82797" w:rsidR="00B15D2D" w:rsidRPr="005D1BCD" w:rsidRDefault="00B15D2D" w:rsidP="00B15D2D">
      <w:pPr>
        <w:ind w:right="452"/>
        <w:jc w:val="both"/>
        <w:rPr>
          <w:rFonts w:ascii="Arial" w:hAnsi="Arial" w:cs="Arial"/>
        </w:rPr>
      </w:pPr>
      <w:r>
        <w:rPr>
          <w:rFonts w:ascii="Arial" w:hAnsi="Arial" w:cs="Arial"/>
        </w:rPr>
        <w:t>.</w:t>
      </w:r>
    </w:p>
    <w:p w14:paraId="042F222A" w14:textId="77777777" w:rsidR="00B15D2D" w:rsidRPr="005D1BCD" w:rsidRDefault="00B15D2D" w:rsidP="00B15D2D">
      <w:pPr>
        <w:ind w:right="452"/>
        <w:jc w:val="both"/>
        <w:rPr>
          <w:rFonts w:ascii="Arial" w:hAnsi="Arial" w:cs="Arial"/>
        </w:rPr>
      </w:pPr>
    </w:p>
    <w:p w14:paraId="1F3E67DF"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38239BD8" w14:textId="77777777" w:rsidR="002A0BAC" w:rsidRPr="00163D56" w:rsidRDefault="002A0BAC" w:rsidP="002A0BAC">
      <w:pPr>
        <w:ind w:right="593"/>
        <w:rPr>
          <w:rFonts w:ascii="Arial" w:hAnsi="Arial" w:cs="Arial"/>
        </w:rPr>
      </w:pPr>
    </w:p>
    <w:p w14:paraId="491E9266" w14:textId="77777777" w:rsidR="00DA6AB9" w:rsidRPr="005D1BCD" w:rsidRDefault="00DA6AB9" w:rsidP="00E91EE1">
      <w:pPr>
        <w:pStyle w:val="berschrift1"/>
        <w:numPr>
          <w:ilvl w:val="0"/>
          <w:numId w:val="14"/>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537" w:hanging="578"/>
        <w:jc w:val="both"/>
        <w:rPr>
          <w:rFonts w:cs="Arial"/>
        </w:rPr>
      </w:pPr>
      <w:r>
        <w:rPr>
          <w:rFonts w:cs="Arial"/>
        </w:rPr>
        <w:t>F</w:t>
      </w:r>
      <w:r w:rsidRPr="005D1BCD">
        <w:rPr>
          <w:rFonts w:cs="Arial"/>
        </w:rPr>
        <w:t>lucht</w:t>
      </w:r>
      <w:r>
        <w:rPr>
          <w:rFonts w:cs="Arial"/>
        </w:rPr>
        <w:t xml:space="preserve"> - Beschläge</w:t>
      </w:r>
    </w:p>
    <w:p w14:paraId="34E3203B" w14:textId="4277D88F" w:rsidR="00DA6AB9" w:rsidRDefault="00DA6AB9" w:rsidP="00DA6AB9">
      <w:pPr>
        <w:pStyle w:val="berschrift1"/>
        <w:tabs>
          <w:tab w:val="left" w:pos="5670"/>
        </w:tabs>
        <w:ind w:right="452"/>
        <w:jc w:val="both"/>
        <w:rPr>
          <w:rFonts w:cs="Arial"/>
        </w:rPr>
      </w:pPr>
      <w:r>
        <w:rPr>
          <w:rFonts w:cs="Arial"/>
        </w:rPr>
        <w:t xml:space="preserve">Vorbemerkung (Definition </w:t>
      </w:r>
      <w:r w:rsidR="008616DF">
        <w:rPr>
          <w:rFonts w:cs="Arial"/>
        </w:rPr>
        <w:t xml:space="preserve">SN </w:t>
      </w:r>
      <w:r>
        <w:rPr>
          <w:rFonts w:cs="Arial"/>
        </w:rPr>
        <w:t xml:space="preserve">EN179 / </w:t>
      </w:r>
      <w:r w:rsidR="008616DF">
        <w:rPr>
          <w:rFonts w:cs="Arial"/>
        </w:rPr>
        <w:t xml:space="preserve">SN </w:t>
      </w:r>
      <w:r>
        <w:rPr>
          <w:rFonts w:cs="Arial"/>
        </w:rPr>
        <w:t xml:space="preserve">EN1125 sowie PANIK E / PANIK B): </w:t>
      </w:r>
    </w:p>
    <w:p w14:paraId="085854B9" w14:textId="77777777" w:rsidR="00DA6AB9" w:rsidRPr="005214D5" w:rsidRDefault="00DA6AB9" w:rsidP="00DA6AB9"/>
    <w:p w14:paraId="3FB6F627" w14:textId="46AE9C36" w:rsidR="00DA6AB9" w:rsidRPr="005214D5" w:rsidRDefault="00DA6AB9" w:rsidP="00DA6AB9">
      <w:pPr>
        <w:ind w:right="452"/>
        <w:jc w:val="both"/>
        <w:rPr>
          <w:rFonts w:ascii="Arial" w:hAnsi="Arial" w:cs="Arial"/>
          <w:b/>
        </w:rPr>
      </w:pPr>
      <w:r w:rsidRPr="005214D5">
        <w:rPr>
          <w:rFonts w:ascii="Arial" w:hAnsi="Arial" w:cs="Arial"/>
          <w:b/>
          <w:noProof/>
          <w:lang w:val="de-AT"/>
        </w:rPr>
        <w:lastRenderedPageBreak/>
        <w:drawing>
          <wp:anchor distT="0" distB="0" distL="114300" distR="114300" simplePos="0" relativeHeight="251692032" behindDoc="0" locked="0" layoutInCell="1" allowOverlap="1" wp14:anchorId="3FDDF5A7" wp14:editId="4125E81A">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6645FE84" wp14:editId="2641FC53">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8616DF">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690E11CE" w14:textId="67AB423D" w:rsidR="00DA6AB9" w:rsidRDefault="00DA6AB9" w:rsidP="00DA6AB9">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8616DF">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8616DF">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5BCDEB4B" w14:textId="19045A9D" w:rsidR="00DA6AB9" w:rsidRPr="005214D5" w:rsidRDefault="008616DF" w:rsidP="00DA6AB9">
      <w:pPr>
        <w:ind w:right="452"/>
        <w:jc w:val="both"/>
        <w:rPr>
          <w:rFonts w:ascii="Arial" w:hAnsi="Arial" w:cs="Arial"/>
        </w:rPr>
      </w:pPr>
      <w:r>
        <w:rPr>
          <w:rFonts w:ascii="Arial" w:hAnsi="Arial" w:cs="Arial"/>
          <w:b/>
        </w:rPr>
        <w:t xml:space="preserve">SN </w:t>
      </w:r>
      <w:r w:rsidR="00DA6AB9" w:rsidRPr="00651904">
        <w:rPr>
          <w:rFonts w:ascii="Arial" w:hAnsi="Arial" w:cs="Arial"/>
          <w:b/>
        </w:rPr>
        <w:t>EN179</w:t>
      </w:r>
      <w:r w:rsidR="00DA6AB9">
        <w:rPr>
          <w:rFonts w:ascii="Arial" w:hAnsi="Arial" w:cs="Arial"/>
          <w:b/>
        </w:rPr>
        <w:t xml:space="preserve">: </w:t>
      </w:r>
      <w:r w:rsidR="00DA6AB9">
        <w:rPr>
          <w:rFonts w:ascii="Arial" w:hAnsi="Arial" w:cs="Arial"/>
        </w:rPr>
        <w:t xml:space="preserve">beidseitig Drücker; </w:t>
      </w:r>
      <w:r w:rsidR="00DA6AB9" w:rsidRPr="005214D5">
        <w:rPr>
          <w:rFonts w:ascii="Arial" w:hAnsi="Arial" w:cs="Arial"/>
        </w:rPr>
        <w:t>Für Bereiche in denen Personen den Fluchtweg kennen</w:t>
      </w:r>
    </w:p>
    <w:p w14:paraId="05C885D3" w14:textId="6EF9D865" w:rsidR="00DA6AB9" w:rsidRDefault="008616DF" w:rsidP="00DA6AB9">
      <w:pPr>
        <w:ind w:right="452"/>
        <w:jc w:val="both"/>
        <w:rPr>
          <w:rFonts w:ascii="Arial" w:hAnsi="Arial" w:cs="Arial"/>
        </w:rPr>
      </w:pPr>
      <w:r>
        <w:rPr>
          <w:rFonts w:ascii="Arial" w:hAnsi="Arial" w:cs="Arial"/>
          <w:b/>
        </w:rPr>
        <w:t xml:space="preserve">SN </w:t>
      </w:r>
      <w:r w:rsidR="00DA6AB9" w:rsidRPr="00651904">
        <w:rPr>
          <w:rFonts w:ascii="Arial" w:hAnsi="Arial" w:cs="Arial"/>
          <w:b/>
        </w:rPr>
        <w:t>EN1125</w:t>
      </w:r>
      <w:r w:rsidR="00DA6AB9">
        <w:rPr>
          <w:rFonts w:ascii="Arial" w:hAnsi="Arial" w:cs="Arial"/>
          <w:b/>
        </w:rPr>
        <w:t>:</w:t>
      </w:r>
      <w:r w:rsidR="00DA6AB9">
        <w:rPr>
          <w:rFonts w:ascii="Arial" w:hAnsi="Arial" w:cs="Arial"/>
        </w:rPr>
        <w:t xml:space="preserve"> </w:t>
      </w:r>
      <w:proofErr w:type="spellStart"/>
      <w:r w:rsidR="00DA6AB9">
        <w:rPr>
          <w:rFonts w:ascii="Arial" w:hAnsi="Arial" w:cs="Arial"/>
        </w:rPr>
        <w:t>Au</w:t>
      </w:r>
      <w:r>
        <w:rPr>
          <w:rFonts w:ascii="Arial" w:hAnsi="Arial" w:cs="Arial"/>
        </w:rPr>
        <w:t>ss</w:t>
      </w:r>
      <w:r w:rsidR="00DA6AB9">
        <w:rPr>
          <w:rFonts w:ascii="Arial" w:hAnsi="Arial" w:cs="Arial"/>
        </w:rPr>
        <w:t>en</w:t>
      </w:r>
      <w:proofErr w:type="spellEnd"/>
      <w:r w:rsidR="00DA6AB9">
        <w:rPr>
          <w:rFonts w:ascii="Arial" w:hAnsi="Arial" w:cs="Arial"/>
        </w:rPr>
        <w:t xml:space="preserve"> Drücker, Innen Panikstange.</w:t>
      </w:r>
      <w:r w:rsidR="00DA6AB9" w:rsidRPr="00651904">
        <w:rPr>
          <w:rFonts w:ascii="Arial" w:hAnsi="Arial" w:cs="Arial"/>
          <w:b/>
        </w:rPr>
        <w:t xml:space="preserve"> </w:t>
      </w:r>
      <w:r w:rsidR="00DA6AB9">
        <w:rPr>
          <w:rFonts w:ascii="Arial" w:hAnsi="Arial" w:cs="Arial"/>
          <w:b/>
        </w:rPr>
        <w:t>F</w:t>
      </w:r>
      <w:r w:rsidR="00DA6AB9" w:rsidRPr="00F120A6">
        <w:rPr>
          <w:rFonts w:ascii="Arial" w:hAnsi="Arial" w:cs="Arial"/>
          <w:b/>
        </w:rPr>
        <w:t>ür öffentliche Bereiche</w:t>
      </w:r>
    </w:p>
    <w:p w14:paraId="78C2A081" w14:textId="77777777" w:rsidR="00DA6AB9" w:rsidRDefault="00DA6AB9" w:rsidP="00DA6AB9">
      <w:pPr>
        <w:ind w:right="452"/>
        <w:jc w:val="both"/>
        <w:rPr>
          <w:rFonts w:ascii="Arial" w:hAnsi="Arial" w:cs="Arial"/>
          <w:strike/>
        </w:rPr>
      </w:pPr>
      <w:r w:rsidRPr="00503AB6">
        <w:rPr>
          <w:rFonts w:ascii="Arial" w:hAnsi="Arial" w:cs="Arial"/>
          <w:strike/>
        </w:rPr>
        <w:t xml:space="preserve"> </w:t>
      </w:r>
    </w:p>
    <w:p w14:paraId="5D945F2F" w14:textId="6F8906B2" w:rsidR="00DA6AB9" w:rsidRPr="00F120A6" w:rsidRDefault="00DA6AB9" w:rsidP="00DA6AB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4C79C4FB" wp14:editId="7686C04D">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A8C3220" wp14:editId="5F6BBBAE">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8616DF">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201484B0" w14:textId="523C07CA" w:rsidR="00DA6AB9" w:rsidRDefault="00DA6AB9" w:rsidP="00DA6AB9">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8616DF">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8616DF">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4E331C05" w14:textId="2AE8EEA6" w:rsidR="00DA6AB9" w:rsidRPr="005214D5" w:rsidRDefault="008616DF" w:rsidP="00DA6AB9">
      <w:pPr>
        <w:ind w:right="452"/>
        <w:jc w:val="both"/>
        <w:rPr>
          <w:rFonts w:ascii="Arial" w:hAnsi="Arial" w:cs="Arial"/>
        </w:rPr>
      </w:pPr>
      <w:r>
        <w:rPr>
          <w:rFonts w:ascii="Arial" w:hAnsi="Arial" w:cs="Arial"/>
          <w:b/>
        </w:rPr>
        <w:t xml:space="preserve">SN </w:t>
      </w:r>
      <w:r w:rsidR="00DA6AB9" w:rsidRPr="00651904">
        <w:rPr>
          <w:rFonts w:ascii="Arial" w:hAnsi="Arial" w:cs="Arial"/>
          <w:b/>
        </w:rPr>
        <w:t>EN179</w:t>
      </w:r>
      <w:r w:rsidR="00DA6AB9">
        <w:rPr>
          <w:rFonts w:ascii="Arial" w:hAnsi="Arial" w:cs="Arial"/>
        </w:rPr>
        <w:t xml:space="preserve">: </w:t>
      </w:r>
      <w:proofErr w:type="spellStart"/>
      <w:r w:rsidR="00DA6AB9">
        <w:rPr>
          <w:rFonts w:ascii="Arial" w:hAnsi="Arial" w:cs="Arial"/>
        </w:rPr>
        <w:t>Au</w:t>
      </w:r>
      <w:r>
        <w:rPr>
          <w:rFonts w:ascii="Arial" w:hAnsi="Arial" w:cs="Arial"/>
        </w:rPr>
        <w:t>ss</w:t>
      </w:r>
      <w:r w:rsidR="00DA6AB9">
        <w:rPr>
          <w:rFonts w:ascii="Arial" w:hAnsi="Arial" w:cs="Arial"/>
        </w:rPr>
        <w:t>en</w:t>
      </w:r>
      <w:proofErr w:type="spellEnd"/>
      <w:r w:rsidR="00DA6AB9">
        <w:rPr>
          <w:rFonts w:ascii="Arial" w:hAnsi="Arial" w:cs="Arial"/>
        </w:rPr>
        <w:t xml:space="preserve"> Knauf, Innen Drücker; </w:t>
      </w:r>
      <w:r w:rsidR="00DA6AB9" w:rsidRPr="005214D5">
        <w:rPr>
          <w:rFonts w:ascii="Arial" w:hAnsi="Arial" w:cs="Arial"/>
        </w:rPr>
        <w:t>Bereiche in denen Personen den Fluchtweg kennen</w:t>
      </w:r>
    </w:p>
    <w:p w14:paraId="19C6BB9E" w14:textId="1DF19281" w:rsidR="00DA6AB9" w:rsidRDefault="008616DF" w:rsidP="00DA6AB9">
      <w:pPr>
        <w:ind w:right="452"/>
        <w:jc w:val="both"/>
        <w:rPr>
          <w:rFonts w:ascii="Arial" w:hAnsi="Arial" w:cs="Arial"/>
        </w:rPr>
      </w:pPr>
      <w:r>
        <w:rPr>
          <w:rFonts w:ascii="Arial" w:hAnsi="Arial" w:cs="Arial"/>
          <w:b/>
        </w:rPr>
        <w:t xml:space="preserve">SN </w:t>
      </w:r>
      <w:r w:rsidR="00DA6AB9" w:rsidRPr="00651904">
        <w:rPr>
          <w:rFonts w:ascii="Arial" w:hAnsi="Arial" w:cs="Arial"/>
          <w:b/>
        </w:rPr>
        <w:t>EN1125</w:t>
      </w:r>
      <w:r w:rsidR="00DA6AB9">
        <w:rPr>
          <w:rFonts w:ascii="Arial" w:hAnsi="Arial" w:cs="Arial"/>
          <w:b/>
        </w:rPr>
        <w:t>:</w:t>
      </w:r>
      <w:r w:rsidR="00DA6AB9">
        <w:rPr>
          <w:rFonts w:ascii="Arial" w:hAnsi="Arial" w:cs="Arial"/>
        </w:rPr>
        <w:t xml:space="preserve"> </w:t>
      </w:r>
      <w:proofErr w:type="spellStart"/>
      <w:r w:rsidR="00DA6AB9">
        <w:rPr>
          <w:rFonts w:ascii="Arial" w:hAnsi="Arial" w:cs="Arial"/>
        </w:rPr>
        <w:t>Au</w:t>
      </w:r>
      <w:r>
        <w:rPr>
          <w:rFonts w:ascii="Arial" w:hAnsi="Arial" w:cs="Arial"/>
        </w:rPr>
        <w:t>ss</w:t>
      </w:r>
      <w:r w:rsidR="00DA6AB9">
        <w:rPr>
          <w:rFonts w:ascii="Arial" w:hAnsi="Arial" w:cs="Arial"/>
        </w:rPr>
        <w:t>en</w:t>
      </w:r>
      <w:proofErr w:type="spellEnd"/>
      <w:r w:rsidR="00DA6AB9">
        <w:rPr>
          <w:rFonts w:ascii="Arial" w:hAnsi="Arial" w:cs="Arial"/>
        </w:rPr>
        <w:t xml:space="preserve"> Knauf, Innen Panikstange.</w:t>
      </w:r>
      <w:r w:rsidR="00DA6AB9" w:rsidRPr="00651904">
        <w:rPr>
          <w:rFonts w:ascii="Arial" w:hAnsi="Arial" w:cs="Arial"/>
          <w:b/>
        </w:rPr>
        <w:t xml:space="preserve"> </w:t>
      </w:r>
      <w:r w:rsidR="00DA6AB9">
        <w:rPr>
          <w:rFonts w:ascii="Arial" w:hAnsi="Arial" w:cs="Arial"/>
          <w:b/>
        </w:rPr>
        <w:t>F</w:t>
      </w:r>
      <w:r w:rsidR="00DA6AB9" w:rsidRPr="00F120A6">
        <w:rPr>
          <w:rFonts w:ascii="Arial" w:hAnsi="Arial" w:cs="Arial"/>
          <w:b/>
        </w:rPr>
        <w:t>ür öffentliche Bereiche</w:t>
      </w:r>
    </w:p>
    <w:p w14:paraId="5A4F586E" w14:textId="77777777" w:rsidR="00DA6AB9" w:rsidRDefault="00DA6AB9" w:rsidP="00DA6AB9">
      <w:pPr>
        <w:ind w:right="452"/>
        <w:jc w:val="both"/>
        <w:rPr>
          <w:rFonts w:ascii="Arial" w:hAnsi="Arial" w:cs="Arial"/>
        </w:rPr>
      </w:pPr>
    </w:p>
    <w:p w14:paraId="31005CC9" w14:textId="01879817" w:rsidR="00DA6AB9" w:rsidRPr="005D1BCD" w:rsidRDefault="008616DF" w:rsidP="00DA6AB9">
      <w:pPr>
        <w:pStyle w:val="berschrift1"/>
        <w:tabs>
          <w:tab w:val="left" w:pos="5670"/>
        </w:tabs>
        <w:ind w:right="452"/>
        <w:jc w:val="both"/>
        <w:rPr>
          <w:rFonts w:cs="Arial"/>
        </w:rPr>
      </w:pPr>
      <w:r>
        <w:rPr>
          <w:rFonts w:cs="Arial"/>
        </w:rPr>
        <w:t>Mehrpreis</w:t>
      </w:r>
      <w:r w:rsidR="00DA6AB9" w:rsidRPr="005D1BCD">
        <w:rPr>
          <w:rFonts w:cs="Arial"/>
        </w:rPr>
        <w:t xml:space="preserve"> (</w:t>
      </w:r>
      <w:r>
        <w:rPr>
          <w:rFonts w:cs="Arial"/>
        </w:rPr>
        <w:t>MP</w:t>
      </w:r>
      <w:r w:rsidR="00DA6AB9" w:rsidRPr="005D1BCD">
        <w:rPr>
          <w:rFonts w:cs="Arial"/>
        </w:rPr>
        <w:t xml:space="preserve">) für Ausführung </w:t>
      </w:r>
      <w:r w:rsidR="00DA6AB9">
        <w:rPr>
          <w:rFonts w:cs="Arial"/>
        </w:rPr>
        <w:t xml:space="preserve">Beschlag </w:t>
      </w:r>
      <w:r w:rsidR="00DA6AB9" w:rsidRPr="005D1BCD">
        <w:rPr>
          <w:rFonts w:cs="Arial"/>
        </w:rPr>
        <w:t xml:space="preserve">als Fluchttüre </w:t>
      </w:r>
      <w:r>
        <w:rPr>
          <w:rFonts w:cs="Arial"/>
        </w:rPr>
        <w:t>SN</w:t>
      </w:r>
      <w:r w:rsidR="00DA6AB9" w:rsidRPr="005D1BCD">
        <w:rPr>
          <w:rFonts w:cs="Arial"/>
        </w:rPr>
        <w:t>EN179 – Panik B</w:t>
      </w:r>
    </w:p>
    <w:p w14:paraId="34C0E488" w14:textId="77777777" w:rsidR="00885293" w:rsidRPr="002744B1" w:rsidRDefault="00DA6AB9" w:rsidP="00885293">
      <w:pPr>
        <w:ind w:right="452"/>
        <w:jc w:val="both"/>
        <w:rPr>
          <w:rFonts w:ascii="Arial" w:hAnsi="Arial" w:cs="Arial"/>
        </w:rPr>
      </w:pPr>
      <w:r w:rsidRPr="00651904">
        <w:rPr>
          <w:rFonts w:ascii="Arial" w:hAnsi="Arial" w:cs="Arial"/>
        </w:rPr>
        <w:t xml:space="preserve">Ausführung entsprechend </w:t>
      </w:r>
      <w:r w:rsidR="008616DF">
        <w:rPr>
          <w:rFonts w:ascii="Arial" w:hAnsi="Arial" w:cs="Arial"/>
        </w:rPr>
        <w:t>SN</w:t>
      </w:r>
      <w:r w:rsidRPr="00651904">
        <w:rPr>
          <w:rFonts w:ascii="Arial" w:hAnsi="Arial" w:cs="Arial"/>
        </w:rPr>
        <w:t xml:space="preserve"> EN179 (Notausgangsverschlüsse mit Drücker) geprüft als zugelassene Fluchttüre. Eine Änderung des Drückerbeschlags auf C-Form oder U-Form ist einzurechnen</w:t>
      </w:r>
      <w:r w:rsidR="00885293">
        <w:rPr>
          <w:rFonts w:ascii="Arial" w:hAnsi="Arial" w:cs="Arial"/>
        </w:rPr>
        <w:t xml:space="preserve">.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75F46947" w14:textId="670C1756" w:rsidR="00DA6AB9" w:rsidRPr="00F120A6" w:rsidRDefault="00DA6AB9" w:rsidP="00DA6AB9">
      <w:pPr>
        <w:ind w:right="452"/>
        <w:jc w:val="both"/>
        <w:rPr>
          <w:rFonts w:ascii="Arial" w:hAnsi="Arial" w:cs="Arial"/>
        </w:rPr>
      </w:pPr>
    </w:p>
    <w:p w14:paraId="3C77B5F7" w14:textId="77777777" w:rsidR="00DA6AB9" w:rsidRPr="00F120A6" w:rsidRDefault="00DA6AB9" w:rsidP="00DA6AB9">
      <w:pPr>
        <w:ind w:right="452"/>
        <w:jc w:val="both"/>
        <w:rPr>
          <w:rFonts w:ascii="Arial" w:hAnsi="Arial" w:cs="Arial"/>
        </w:rPr>
      </w:pPr>
    </w:p>
    <w:p w14:paraId="578C913B"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46AC6FBB" w14:textId="0727C053" w:rsidR="00DA6AB9" w:rsidRPr="00F120A6" w:rsidRDefault="008616DF" w:rsidP="00DA6AB9">
      <w:pPr>
        <w:pStyle w:val="berschrift1"/>
        <w:tabs>
          <w:tab w:val="left" w:pos="5670"/>
        </w:tabs>
        <w:ind w:right="452"/>
        <w:jc w:val="both"/>
        <w:rPr>
          <w:rFonts w:cs="Arial"/>
        </w:rPr>
      </w:pPr>
      <w:r>
        <w:rPr>
          <w:rFonts w:cs="Arial"/>
        </w:rPr>
        <w:t>Mehrpreis</w:t>
      </w:r>
      <w:r w:rsidR="00DA6AB9" w:rsidRPr="00F120A6">
        <w:rPr>
          <w:rFonts w:cs="Arial"/>
        </w:rPr>
        <w:t xml:space="preserve"> (</w:t>
      </w:r>
      <w:r>
        <w:rPr>
          <w:rFonts w:cs="Arial"/>
        </w:rPr>
        <w:t>MP</w:t>
      </w:r>
      <w:r w:rsidR="00DA6AB9" w:rsidRPr="00F120A6">
        <w:rPr>
          <w:rFonts w:cs="Arial"/>
        </w:rPr>
        <w:t xml:space="preserve">) für Ausführung </w:t>
      </w:r>
      <w:r w:rsidR="00DA6AB9">
        <w:rPr>
          <w:rFonts w:cs="Arial"/>
        </w:rPr>
        <w:t xml:space="preserve">Beschlag </w:t>
      </w:r>
      <w:r w:rsidR="00DA6AB9" w:rsidRPr="00F120A6">
        <w:rPr>
          <w:rFonts w:cs="Arial"/>
        </w:rPr>
        <w:t>als Fluchttüre EN179 – Panik E</w:t>
      </w:r>
    </w:p>
    <w:p w14:paraId="604736F8" w14:textId="09C478BC" w:rsidR="00DA6AB9" w:rsidRPr="00F120A6" w:rsidRDefault="00DA6AB9" w:rsidP="00DA6AB9">
      <w:pPr>
        <w:ind w:right="452"/>
        <w:jc w:val="both"/>
        <w:rPr>
          <w:rFonts w:ascii="Arial" w:hAnsi="Arial" w:cs="Arial"/>
        </w:rPr>
      </w:pPr>
      <w:r w:rsidRPr="00F120A6">
        <w:rPr>
          <w:rFonts w:ascii="Arial" w:hAnsi="Arial" w:cs="Arial"/>
        </w:rPr>
        <w:t xml:space="preserve">Ausführung entsprechend </w:t>
      </w:r>
      <w:r w:rsidR="008616DF">
        <w:rPr>
          <w:rFonts w:ascii="Arial" w:hAnsi="Arial" w:cs="Arial"/>
        </w:rPr>
        <w:t>SN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2714A05C" w14:textId="77777777" w:rsidR="00DA6AB9" w:rsidRPr="00F120A6" w:rsidRDefault="00DA6AB9" w:rsidP="00DA6AB9">
      <w:pPr>
        <w:ind w:right="452"/>
        <w:jc w:val="both"/>
        <w:rPr>
          <w:rFonts w:ascii="Arial" w:hAnsi="Arial" w:cs="Arial"/>
        </w:rPr>
      </w:pPr>
    </w:p>
    <w:p w14:paraId="5D58C236"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311F74D3" w14:textId="63BC5CB0" w:rsidR="00DA6AB9" w:rsidRPr="00F120A6" w:rsidRDefault="008616DF" w:rsidP="00DA6AB9">
      <w:pPr>
        <w:pStyle w:val="berschrift1"/>
        <w:tabs>
          <w:tab w:val="left" w:pos="5670"/>
        </w:tabs>
        <w:ind w:right="452"/>
        <w:jc w:val="both"/>
        <w:rPr>
          <w:rFonts w:cs="Arial"/>
        </w:rPr>
      </w:pPr>
      <w:r>
        <w:rPr>
          <w:rFonts w:cs="Arial"/>
        </w:rPr>
        <w:t>Mehrpreis</w:t>
      </w:r>
      <w:r w:rsidR="00DA6AB9" w:rsidRPr="00F120A6">
        <w:rPr>
          <w:rFonts w:cs="Arial"/>
        </w:rPr>
        <w:t xml:space="preserve"> (</w:t>
      </w:r>
      <w:r>
        <w:rPr>
          <w:rFonts w:cs="Arial"/>
        </w:rPr>
        <w:t>MP</w:t>
      </w:r>
      <w:r w:rsidR="00DA6AB9" w:rsidRPr="00F120A6">
        <w:rPr>
          <w:rFonts w:cs="Arial"/>
        </w:rPr>
        <w:t xml:space="preserve">) für Ausführung </w:t>
      </w:r>
      <w:r w:rsidR="00DA6AB9">
        <w:rPr>
          <w:rFonts w:cs="Arial"/>
        </w:rPr>
        <w:t xml:space="preserve">Beschlag </w:t>
      </w:r>
      <w:r w:rsidR="00DA6AB9" w:rsidRPr="00F120A6">
        <w:rPr>
          <w:rFonts w:cs="Arial"/>
        </w:rPr>
        <w:t>als Fluchttüre EN1125 – Panik B</w:t>
      </w:r>
    </w:p>
    <w:p w14:paraId="1ED18903" w14:textId="56FA65DA" w:rsidR="00DA6AB9" w:rsidRPr="00F120A6" w:rsidRDefault="00DA6AB9" w:rsidP="00DA6AB9">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8616DF">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1DEC6683" w14:textId="77777777" w:rsidR="00885293" w:rsidRPr="002744B1" w:rsidRDefault="00DA6AB9" w:rsidP="00885293">
      <w:pPr>
        <w:ind w:right="452"/>
        <w:jc w:val="both"/>
        <w:rPr>
          <w:rFonts w:ascii="Arial" w:hAnsi="Arial" w:cs="Arial"/>
        </w:rPr>
      </w:pPr>
      <w:r w:rsidRPr="00F120A6">
        <w:rPr>
          <w:rFonts w:ascii="Arial" w:hAnsi="Arial" w:cs="Arial"/>
        </w:rPr>
        <w:t xml:space="preserve">Ausführung entsprechend </w:t>
      </w:r>
      <w:r w:rsidR="008616DF">
        <w:rPr>
          <w:rFonts w:ascii="Arial" w:hAnsi="Arial" w:cs="Arial"/>
        </w:rPr>
        <w:t>SN</w:t>
      </w:r>
      <w:r w:rsidRPr="00F120A6">
        <w:rPr>
          <w:rFonts w:ascii="Arial" w:hAnsi="Arial" w:cs="Arial"/>
        </w:rPr>
        <w:t xml:space="preserve">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016FE63C" w14:textId="77777777" w:rsidR="00DA6AB9" w:rsidRPr="00F120A6" w:rsidRDefault="00DA6AB9" w:rsidP="00DA6AB9">
      <w:pPr>
        <w:ind w:right="452"/>
        <w:jc w:val="both"/>
        <w:rPr>
          <w:rFonts w:ascii="Arial" w:hAnsi="Arial" w:cs="Arial"/>
        </w:rPr>
      </w:pPr>
    </w:p>
    <w:p w14:paraId="3CE04558"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02D107A2" w14:textId="4EE42720" w:rsidR="00DA6AB9" w:rsidRPr="00F120A6" w:rsidRDefault="008616DF" w:rsidP="00DA6AB9">
      <w:pPr>
        <w:pStyle w:val="berschrift1"/>
        <w:tabs>
          <w:tab w:val="left" w:pos="5670"/>
        </w:tabs>
        <w:ind w:right="452"/>
        <w:jc w:val="both"/>
        <w:rPr>
          <w:rFonts w:cs="Arial"/>
        </w:rPr>
      </w:pPr>
      <w:r>
        <w:rPr>
          <w:rFonts w:cs="Arial"/>
        </w:rPr>
        <w:t>Mehrpreis</w:t>
      </w:r>
      <w:r w:rsidR="00DA6AB9" w:rsidRPr="00F120A6">
        <w:rPr>
          <w:rFonts w:cs="Arial"/>
        </w:rPr>
        <w:t xml:space="preserve"> (</w:t>
      </w:r>
      <w:r>
        <w:rPr>
          <w:rFonts w:cs="Arial"/>
        </w:rPr>
        <w:t>MP</w:t>
      </w:r>
      <w:r w:rsidR="00DA6AB9" w:rsidRPr="00F120A6">
        <w:rPr>
          <w:rFonts w:cs="Arial"/>
        </w:rPr>
        <w:t xml:space="preserve">) für Ausführung </w:t>
      </w:r>
      <w:r w:rsidR="00DA6AB9">
        <w:rPr>
          <w:rFonts w:cs="Arial"/>
        </w:rPr>
        <w:t xml:space="preserve">Beschlag </w:t>
      </w:r>
      <w:r w:rsidR="00DA6AB9" w:rsidRPr="00F120A6">
        <w:rPr>
          <w:rFonts w:cs="Arial"/>
        </w:rPr>
        <w:t>als Fluchttüre EN1125 – Panik E</w:t>
      </w:r>
    </w:p>
    <w:p w14:paraId="281E7572" w14:textId="68ED8884" w:rsidR="00DA6AB9" w:rsidRPr="00F120A6" w:rsidRDefault="00DA6AB9" w:rsidP="00DA6AB9">
      <w:pPr>
        <w:ind w:right="452"/>
        <w:jc w:val="both"/>
        <w:rPr>
          <w:rFonts w:ascii="Arial" w:hAnsi="Arial" w:cs="Arial"/>
        </w:rPr>
      </w:pPr>
      <w:r w:rsidRPr="00F120A6">
        <w:rPr>
          <w:rFonts w:ascii="Arial" w:hAnsi="Arial" w:cs="Arial"/>
          <w:b/>
          <w:bCs/>
        </w:rPr>
        <w:t xml:space="preserve">Für Türen, die von </w:t>
      </w:r>
      <w:proofErr w:type="spellStart"/>
      <w:r w:rsidR="008616DF">
        <w:rPr>
          <w:rFonts w:ascii="Arial" w:hAnsi="Arial" w:cs="Arial"/>
          <w:b/>
          <w:bCs/>
        </w:rPr>
        <w:t>A</w:t>
      </w:r>
      <w:r w:rsidRPr="00F120A6">
        <w:rPr>
          <w:rFonts w:ascii="Arial" w:hAnsi="Arial" w:cs="Arial"/>
          <w:b/>
          <w:bCs/>
        </w:rPr>
        <w:t>u</w:t>
      </w:r>
      <w:r w:rsidR="008616DF">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6A795674" w14:textId="77777777" w:rsidR="00885293" w:rsidRPr="002744B1" w:rsidRDefault="00DA6AB9" w:rsidP="00885293">
      <w:pPr>
        <w:ind w:right="452"/>
        <w:jc w:val="both"/>
        <w:rPr>
          <w:rFonts w:ascii="Arial" w:hAnsi="Arial" w:cs="Arial"/>
        </w:rPr>
      </w:pPr>
      <w:r w:rsidRPr="00F120A6">
        <w:rPr>
          <w:rFonts w:ascii="Arial" w:hAnsi="Arial" w:cs="Arial"/>
        </w:rPr>
        <w:t xml:space="preserve">Ausführung entsprechend </w:t>
      </w:r>
      <w:r w:rsidR="008616DF">
        <w:rPr>
          <w:rFonts w:ascii="Arial" w:hAnsi="Arial" w:cs="Arial"/>
        </w:rPr>
        <w:t>SN</w:t>
      </w:r>
      <w:r w:rsidRPr="00F120A6">
        <w:rPr>
          <w:rFonts w:ascii="Arial" w:hAnsi="Arial" w:cs="Arial"/>
        </w:rPr>
        <w:t xml:space="preserve">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2996A603" w14:textId="4BF69661" w:rsidR="00DA6AB9" w:rsidRPr="00F120A6" w:rsidRDefault="00DA6AB9" w:rsidP="00DA6AB9">
      <w:pPr>
        <w:ind w:right="452"/>
        <w:jc w:val="both"/>
        <w:rPr>
          <w:rFonts w:ascii="Arial" w:hAnsi="Arial" w:cs="Arial"/>
        </w:rPr>
      </w:pPr>
    </w:p>
    <w:p w14:paraId="136B838E"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1EA2967C" w14:textId="77777777" w:rsidR="00DA6AB9" w:rsidRPr="00F120A6" w:rsidRDefault="00DA6AB9" w:rsidP="00DA6AB9">
      <w:pPr>
        <w:ind w:right="452"/>
        <w:jc w:val="both"/>
        <w:rPr>
          <w:rFonts w:ascii="Arial" w:hAnsi="Arial" w:cs="Arial"/>
          <w:b/>
        </w:rPr>
      </w:pPr>
    </w:p>
    <w:p w14:paraId="1D7972FD" w14:textId="2CB54E88" w:rsidR="00DA6AB9" w:rsidRDefault="00DA6AB9"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578"/>
        <w:jc w:val="both"/>
        <w:rPr>
          <w:rFonts w:cs="Arial"/>
        </w:rPr>
      </w:pPr>
      <w:r>
        <w:rPr>
          <w:rFonts w:cs="Arial"/>
        </w:rPr>
        <w:t xml:space="preserve">Zusatzausstattung </w:t>
      </w:r>
      <w:proofErr w:type="spellStart"/>
      <w:r>
        <w:rPr>
          <w:rFonts w:cs="Arial"/>
        </w:rPr>
        <w:t>Türschlie</w:t>
      </w:r>
      <w:r w:rsidR="008616DF">
        <w:rPr>
          <w:rFonts w:cs="Arial"/>
        </w:rPr>
        <w:t>ss</w:t>
      </w:r>
      <w:r>
        <w:rPr>
          <w:rFonts w:cs="Arial"/>
        </w:rPr>
        <w:t>er</w:t>
      </w:r>
      <w:proofErr w:type="spellEnd"/>
      <w:r>
        <w:rPr>
          <w:rFonts w:cs="Arial"/>
        </w:rPr>
        <w:t xml:space="preserve"> / Servoantriebe</w:t>
      </w:r>
    </w:p>
    <w:p w14:paraId="573D11E0" w14:textId="0CCA7630" w:rsidR="00DA6AB9" w:rsidRDefault="008616DF" w:rsidP="00DA6AB9">
      <w:pPr>
        <w:pStyle w:val="berschrift1"/>
        <w:tabs>
          <w:tab w:val="left" w:pos="5670"/>
        </w:tabs>
        <w:ind w:right="452"/>
        <w:jc w:val="both"/>
        <w:rPr>
          <w:rFonts w:cs="Arial"/>
        </w:rPr>
      </w:pPr>
      <w:r>
        <w:rPr>
          <w:rFonts w:cs="Arial"/>
        </w:rPr>
        <w:t>Mehrpreis</w:t>
      </w:r>
      <w:r w:rsidR="00DA6AB9">
        <w:rPr>
          <w:rFonts w:cs="Arial"/>
        </w:rPr>
        <w:t xml:space="preserve"> (</w:t>
      </w:r>
      <w:r>
        <w:rPr>
          <w:rFonts w:cs="Arial"/>
        </w:rPr>
        <w:t>MP</w:t>
      </w:r>
      <w:r w:rsidR="00DA6AB9">
        <w:rPr>
          <w:rFonts w:cs="Arial"/>
        </w:rPr>
        <w:t xml:space="preserve">) Ausführung </w:t>
      </w:r>
      <w:proofErr w:type="spellStart"/>
      <w:r w:rsidR="00DA6AB9">
        <w:rPr>
          <w:rFonts w:cs="Arial"/>
        </w:rPr>
        <w:t>Türschlie</w:t>
      </w:r>
      <w:r>
        <w:rPr>
          <w:rFonts w:cs="Arial"/>
        </w:rPr>
        <w:t>ss</w:t>
      </w:r>
      <w:r w:rsidR="00DA6AB9">
        <w:rPr>
          <w:rFonts w:cs="Arial"/>
        </w:rPr>
        <w:t>er</w:t>
      </w:r>
      <w:proofErr w:type="spellEnd"/>
      <w:r w:rsidR="00DA6AB9">
        <w:rPr>
          <w:rFonts w:cs="Arial"/>
        </w:rPr>
        <w:t xml:space="preserve"> mit integrierter Feststellung</w:t>
      </w:r>
    </w:p>
    <w:p w14:paraId="19453E03" w14:textId="77777777" w:rsidR="00885293" w:rsidRPr="002744B1" w:rsidRDefault="00DA6AB9" w:rsidP="00885293">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8616DF">
        <w:rPr>
          <w:rFonts w:ascii="Arial" w:hAnsi="Arial" w:cs="Arial"/>
        </w:rPr>
        <w:t>ss</w:t>
      </w:r>
      <w:r>
        <w:rPr>
          <w:rFonts w:ascii="Arial" w:hAnsi="Arial" w:cs="Arial"/>
        </w:rPr>
        <w:t>er</w:t>
      </w:r>
      <w:proofErr w:type="spellEnd"/>
      <w:r>
        <w:rPr>
          <w:rFonts w:ascii="Arial" w:hAnsi="Arial" w:cs="Arial"/>
        </w:rPr>
        <w:t xml:space="preserve">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Auslösetaster, erforderliche Verkabelung sowie Anschluss werden über dem Auftraggeber veranlasst und sich nicht Gegenstand der Position. </w:t>
      </w:r>
      <w:r w:rsidR="00885293" w:rsidRPr="002744B1">
        <w:rPr>
          <w:rFonts w:ascii="Arial" w:hAnsi="Arial" w:cs="Arial"/>
        </w:rPr>
        <w:t xml:space="preserve">Alle erforderlichen Änderungen in Füllung, Einlegeteilen zur Erreichung des Schutzzieles sind in diese </w:t>
      </w:r>
      <w:r w:rsidR="00885293">
        <w:rPr>
          <w:rFonts w:ascii="Arial" w:hAnsi="Arial" w:cs="Arial"/>
        </w:rPr>
        <w:t>Mehrpreis</w:t>
      </w:r>
      <w:r w:rsidR="00885293" w:rsidRPr="002744B1">
        <w:rPr>
          <w:rFonts w:ascii="Arial" w:hAnsi="Arial" w:cs="Arial"/>
        </w:rPr>
        <w:t>position einzurechnen.</w:t>
      </w:r>
    </w:p>
    <w:p w14:paraId="2392594D" w14:textId="1068CB97" w:rsidR="00DA6AB9" w:rsidRDefault="00DA6AB9" w:rsidP="00DA6AB9">
      <w:pPr>
        <w:ind w:right="452"/>
        <w:jc w:val="both"/>
        <w:rPr>
          <w:rFonts w:ascii="Arial" w:hAnsi="Arial" w:cs="Arial"/>
        </w:rPr>
      </w:pPr>
    </w:p>
    <w:p w14:paraId="407894EC" w14:textId="77777777" w:rsidR="00DA6AB9" w:rsidRDefault="00DA6AB9" w:rsidP="00DA6AB9">
      <w:pPr>
        <w:ind w:right="452"/>
        <w:jc w:val="both"/>
        <w:rPr>
          <w:rFonts w:ascii="Arial" w:hAnsi="Arial" w:cs="Arial"/>
        </w:rPr>
      </w:pPr>
      <w:r>
        <w:rPr>
          <w:rFonts w:ascii="Arial" w:hAnsi="Arial" w:cs="Arial"/>
        </w:rPr>
        <w:t>.............. ST               EP ..............................                GP   ..............................</w:t>
      </w:r>
    </w:p>
    <w:p w14:paraId="6CF5F32E" w14:textId="723F8939" w:rsidR="00DA6AB9" w:rsidRPr="002744B1" w:rsidRDefault="008616DF" w:rsidP="00DA6AB9">
      <w:pPr>
        <w:pStyle w:val="berschrift1"/>
        <w:tabs>
          <w:tab w:val="left" w:pos="5670"/>
        </w:tabs>
        <w:ind w:right="452"/>
        <w:jc w:val="both"/>
        <w:rPr>
          <w:rFonts w:cs="Arial"/>
        </w:rPr>
      </w:pPr>
      <w:r>
        <w:rPr>
          <w:rFonts w:cs="Arial"/>
        </w:rPr>
        <w:lastRenderedPageBreak/>
        <w:t>Mehrpreis</w:t>
      </w:r>
      <w:r w:rsidR="00DA6AB9" w:rsidRPr="002744B1">
        <w:rPr>
          <w:rFonts w:cs="Arial"/>
        </w:rPr>
        <w:t xml:space="preserve"> (</w:t>
      </w:r>
      <w:r>
        <w:rPr>
          <w:rFonts w:cs="Arial"/>
        </w:rPr>
        <w:t>MP</w:t>
      </w:r>
      <w:r w:rsidR="00DA6AB9" w:rsidRPr="002744B1">
        <w:rPr>
          <w:rFonts w:cs="Arial"/>
        </w:rPr>
        <w:t xml:space="preserve">) Ausführung </w:t>
      </w:r>
      <w:proofErr w:type="spellStart"/>
      <w:r w:rsidR="00DA6AB9" w:rsidRPr="002744B1">
        <w:rPr>
          <w:rFonts w:cs="Arial"/>
        </w:rPr>
        <w:t>Türschlie</w:t>
      </w:r>
      <w:r>
        <w:rPr>
          <w:rFonts w:cs="Arial"/>
        </w:rPr>
        <w:t>ss</w:t>
      </w:r>
      <w:r w:rsidR="00DA6AB9" w:rsidRPr="002744B1">
        <w:rPr>
          <w:rFonts w:cs="Arial"/>
        </w:rPr>
        <w:t>er</w:t>
      </w:r>
      <w:proofErr w:type="spellEnd"/>
      <w:r w:rsidR="00DA6AB9" w:rsidRPr="002744B1">
        <w:rPr>
          <w:rFonts w:cs="Arial"/>
        </w:rPr>
        <w:t xml:space="preserve"> mit integriertem Rauchmelder</w:t>
      </w:r>
    </w:p>
    <w:p w14:paraId="327F168F" w14:textId="5F722E9B" w:rsidR="00DA6AB9" w:rsidRPr="002744B1" w:rsidRDefault="00DA6AB9" w:rsidP="00DA6AB9">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8616DF">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w:t>
      </w:r>
      <w:r w:rsidR="008616DF">
        <w:rPr>
          <w:rFonts w:ascii="Arial" w:hAnsi="Arial" w:cs="Arial"/>
        </w:rPr>
        <w:t>ss</w:t>
      </w:r>
      <w:r w:rsidRPr="002744B1">
        <w:rPr>
          <w:rFonts w:ascii="Arial" w:hAnsi="Arial" w:cs="Arial"/>
        </w:rPr>
        <w:t>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885293">
        <w:rPr>
          <w:rFonts w:ascii="Arial" w:hAnsi="Arial" w:cs="Arial"/>
        </w:rPr>
        <w:t>Mehrpreis</w:t>
      </w:r>
      <w:r w:rsidRPr="002744B1">
        <w:rPr>
          <w:rFonts w:ascii="Arial" w:hAnsi="Arial" w:cs="Arial"/>
        </w:rPr>
        <w:t>position einzurechnen.</w:t>
      </w:r>
    </w:p>
    <w:p w14:paraId="509146B0" w14:textId="77777777" w:rsidR="00DA6AB9" w:rsidRPr="002744B1" w:rsidRDefault="00DA6AB9" w:rsidP="00DA6AB9">
      <w:pPr>
        <w:ind w:right="452"/>
        <w:jc w:val="both"/>
        <w:rPr>
          <w:rFonts w:ascii="Arial" w:hAnsi="Arial" w:cs="Arial"/>
        </w:rPr>
      </w:pPr>
    </w:p>
    <w:p w14:paraId="7051A680" w14:textId="77777777" w:rsidR="00DA6AB9" w:rsidRPr="002744B1" w:rsidRDefault="00DA6AB9" w:rsidP="00DA6AB9">
      <w:pPr>
        <w:ind w:right="452"/>
        <w:jc w:val="both"/>
        <w:rPr>
          <w:rFonts w:ascii="Arial" w:hAnsi="Arial" w:cs="Arial"/>
        </w:rPr>
      </w:pPr>
      <w:r w:rsidRPr="002744B1">
        <w:rPr>
          <w:rFonts w:ascii="Arial" w:hAnsi="Arial" w:cs="Arial"/>
        </w:rPr>
        <w:t>.............. ST               EP ..............................                GP   ..............................</w:t>
      </w:r>
    </w:p>
    <w:p w14:paraId="076D712B" w14:textId="741F7680" w:rsidR="00DA6AB9" w:rsidRPr="002744B1" w:rsidRDefault="008616DF" w:rsidP="00DA6AB9">
      <w:pPr>
        <w:pStyle w:val="berschrift1"/>
        <w:tabs>
          <w:tab w:val="left" w:pos="5670"/>
        </w:tabs>
        <w:ind w:right="452"/>
        <w:jc w:val="both"/>
        <w:rPr>
          <w:rFonts w:cs="Arial"/>
        </w:rPr>
      </w:pPr>
      <w:r>
        <w:rPr>
          <w:rFonts w:cs="Arial"/>
        </w:rPr>
        <w:t>Mehrpreis</w:t>
      </w:r>
      <w:r w:rsidR="00DA6AB9" w:rsidRPr="002744B1">
        <w:rPr>
          <w:rFonts w:cs="Arial"/>
        </w:rPr>
        <w:t xml:space="preserve"> (</w:t>
      </w:r>
      <w:r>
        <w:rPr>
          <w:rFonts w:cs="Arial"/>
        </w:rPr>
        <w:t>MP</w:t>
      </w:r>
      <w:r w:rsidR="00DA6AB9" w:rsidRPr="002744B1">
        <w:rPr>
          <w:rFonts w:cs="Arial"/>
        </w:rPr>
        <w:t xml:space="preserve">) </w:t>
      </w:r>
      <w:r w:rsidR="00DA6AB9">
        <w:rPr>
          <w:rFonts w:cs="Arial"/>
        </w:rPr>
        <w:t>Basispaket Rauchmeldezentrale (RMZ)</w:t>
      </w:r>
    </w:p>
    <w:p w14:paraId="0C9B2B0F" w14:textId="77777777" w:rsidR="00DA6AB9" w:rsidRDefault="00DA6AB9" w:rsidP="00DA6AB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37CF86E9" w14:textId="77777777" w:rsidR="00DA6AB9" w:rsidRPr="002744B1" w:rsidRDefault="00DA6AB9" w:rsidP="00DA6AB9">
      <w:pPr>
        <w:ind w:right="452"/>
        <w:jc w:val="both"/>
        <w:rPr>
          <w:rFonts w:ascii="Arial" w:hAnsi="Arial" w:cs="Arial"/>
        </w:rPr>
      </w:pPr>
    </w:p>
    <w:p w14:paraId="2F7775C8" w14:textId="77777777" w:rsidR="00DA6AB9" w:rsidRDefault="00DA6AB9" w:rsidP="00DA6AB9">
      <w:pPr>
        <w:ind w:right="452"/>
        <w:jc w:val="both"/>
        <w:rPr>
          <w:rFonts w:ascii="Arial" w:hAnsi="Arial" w:cs="Arial"/>
        </w:rPr>
      </w:pPr>
      <w:r w:rsidRPr="002744B1">
        <w:rPr>
          <w:rFonts w:ascii="Arial" w:hAnsi="Arial" w:cs="Arial"/>
        </w:rPr>
        <w:t>.............. ST               EP ..............................                GP   ..............................</w:t>
      </w:r>
    </w:p>
    <w:p w14:paraId="14EE4B08" w14:textId="2AD4E5DD" w:rsidR="00DA6AB9" w:rsidRPr="002744B1" w:rsidRDefault="008616DF" w:rsidP="00DA6AB9">
      <w:pPr>
        <w:pStyle w:val="berschrift1"/>
        <w:tabs>
          <w:tab w:val="left" w:pos="5670"/>
        </w:tabs>
        <w:ind w:right="452"/>
        <w:jc w:val="both"/>
        <w:rPr>
          <w:rFonts w:cs="Arial"/>
        </w:rPr>
      </w:pPr>
      <w:r>
        <w:rPr>
          <w:rFonts w:cs="Arial"/>
        </w:rPr>
        <w:t>Mehrpreis</w:t>
      </w:r>
      <w:r w:rsidR="00DA6AB9" w:rsidRPr="002744B1">
        <w:rPr>
          <w:rFonts w:cs="Arial"/>
        </w:rPr>
        <w:t xml:space="preserve"> (</w:t>
      </w:r>
      <w:r>
        <w:rPr>
          <w:rFonts w:cs="Arial"/>
        </w:rPr>
        <w:t>MP</w:t>
      </w:r>
      <w:r w:rsidR="00DA6AB9" w:rsidRPr="002744B1">
        <w:rPr>
          <w:rFonts w:cs="Arial"/>
        </w:rPr>
        <w:t>) zusätzliche Rauchmelder</w:t>
      </w:r>
    </w:p>
    <w:p w14:paraId="14C12F6D" w14:textId="0C1213E9" w:rsidR="00DA6AB9" w:rsidRPr="002744B1" w:rsidRDefault="00DA6AB9" w:rsidP="00DA6AB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w:t>
      </w:r>
      <w:r w:rsidR="008616DF">
        <w:rPr>
          <w:rFonts w:ascii="Arial" w:hAnsi="Arial" w:cs="Arial"/>
        </w:rPr>
        <w:t>ss</w:t>
      </w:r>
      <w:r w:rsidRPr="002744B1">
        <w:rPr>
          <w:rFonts w:ascii="Arial" w:hAnsi="Arial" w:cs="Arial"/>
        </w:rPr>
        <w:t xml:space="preserve">,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524520F1" w14:textId="77777777" w:rsidR="00DA6AB9" w:rsidRPr="002744B1" w:rsidRDefault="00DA6AB9" w:rsidP="00DA6AB9">
      <w:pPr>
        <w:ind w:right="452"/>
        <w:jc w:val="both"/>
        <w:rPr>
          <w:rFonts w:ascii="Arial" w:hAnsi="Arial" w:cs="Arial"/>
        </w:rPr>
      </w:pPr>
    </w:p>
    <w:p w14:paraId="410DAE2B" w14:textId="77777777" w:rsidR="00DA6AB9" w:rsidRDefault="00DA6AB9" w:rsidP="00DA6AB9">
      <w:pPr>
        <w:ind w:right="452"/>
        <w:jc w:val="both"/>
        <w:rPr>
          <w:rFonts w:ascii="Arial" w:hAnsi="Arial" w:cs="Arial"/>
        </w:rPr>
      </w:pPr>
      <w:r w:rsidRPr="002744B1">
        <w:rPr>
          <w:rFonts w:ascii="Arial" w:hAnsi="Arial" w:cs="Arial"/>
        </w:rPr>
        <w:t>.............. ST               EP ..............................                GP   ..............................</w:t>
      </w:r>
    </w:p>
    <w:p w14:paraId="44DF81AF" w14:textId="75B98EB6" w:rsidR="00DA6AB9" w:rsidRDefault="008616DF" w:rsidP="00DA6AB9">
      <w:pPr>
        <w:pStyle w:val="berschrift1"/>
        <w:tabs>
          <w:tab w:val="left" w:pos="5670"/>
        </w:tabs>
        <w:ind w:right="452"/>
        <w:jc w:val="both"/>
        <w:rPr>
          <w:rFonts w:cs="Arial"/>
        </w:rPr>
      </w:pPr>
      <w:r>
        <w:rPr>
          <w:rFonts w:cs="Arial"/>
        </w:rPr>
        <w:t>Mehrpreis</w:t>
      </w:r>
      <w:r w:rsidR="00DA6AB9">
        <w:rPr>
          <w:rFonts w:cs="Arial"/>
        </w:rPr>
        <w:t xml:space="preserve"> (</w:t>
      </w:r>
      <w:r>
        <w:rPr>
          <w:rFonts w:cs="Arial"/>
        </w:rPr>
        <w:t>MP</w:t>
      </w:r>
      <w:r w:rsidR="00DA6AB9">
        <w:rPr>
          <w:rFonts w:cs="Arial"/>
        </w:rPr>
        <w:t xml:space="preserve">) für unsichtbaren </w:t>
      </w:r>
      <w:proofErr w:type="spellStart"/>
      <w:r w:rsidR="00DA6AB9">
        <w:rPr>
          <w:rFonts w:cs="Arial"/>
        </w:rPr>
        <w:t>Einbautürschlie</w:t>
      </w:r>
      <w:r>
        <w:rPr>
          <w:rFonts w:cs="Arial"/>
        </w:rPr>
        <w:t>ss</w:t>
      </w:r>
      <w:r w:rsidR="00DA6AB9">
        <w:rPr>
          <w:rFonts w:cs="Arial"/>
        </w:rPr>
        <w:t>er</w:t>
      </w:r>
      <w:proofErr w:type="spellEnd"/>
      <w:r w:rsidR="00DA6AB9">
        <w:rPr>
          <w:rFonts w:cs="Arial"/>
        </w:rPr>
        <w:t xml:space="preserve"> anstelle </w:t>
      </w:r>
      <w:proofErr w:type="spellStart"/>
      <w:r w:rsidR="00DA6AB9">
        <w:rPr>
          <w:rFonts w:cs="Arial"/>
        </w:rPr>
        <w:t>Aufbautürschlie</w:t>
      </w:r>
      <w:r>
        <w:rPr>
          <w:rFonts w:cs="Arial"/>
        </w:rPr>
        <w:t>ss</w:t>
      </w:r>
      <w:r w:rsidR="00DA6AB9">
        <w:rPr>
          <w:rFonts w:cs="Arial"/>
        </w:rPr>
        <w:t>er</w:t>
      </w:r>
      <w:proofErr w:type="spellEnd"/>
    </w:p>
    <w:p w14:paraId="4D7EFD27" w14:textId="7C472205" w:rsidR="00DA6AB9" w:rsidRDefault="00DA6AB9" w:rsidP="00DA6AB9">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8616DF">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w:t>
      </w:r>
      <w:proofErr w:type="spellStart"/>
      <w:r>
        <w:rPr>
          <w:rFonts w:ascii="Arial" w:hAnsi="Arial" w:cs="Arial"/>
        </w:rPr>
        <w:t>Türschlie</w:t>
      </w:r>
      <w:r w:rsidR="008616DF">
        <w:rPr>
          <w:rFonts w:ascii="Arial" w:hAnsi="Arial" w:cs="Arial"/>
        </w:rPr>
        <w:t>ss</w:t>
      </w:r>
      <w:r>
        <w:rPr>
          <w:rFonts w:ascii="Arial" w:hAnsi="Arial" w:cs="Arial"/>
        </w:rPr>
        <w:t>er</w:t>
      </w:r>
      <w:proofErr w:type="spellEnd"/>
      <w:r>
        <w:rPr>
          <w:rFonts w:ascii="Arial" w:hAnsi="Arial" w:cs="Arial"/>
        </w:rPr>
        <w:t xml:space="preserve"> typischen Begehkomfort und einen breiten Funktionsumfang. z.B. GEZE Boxer oder Dorma ITS96. Alle erforderlichen Änderungen in Füllung, Einlegeteilen etc. sind in die </w:t>
      </w:r>
      <w:r w:rsidR="00885293">
        <w:rPr>
          <w:rFonts w:ascii="Arial" w:hAnsi="Arial" w:cs="Arial"/>
        </w:rPr>
        <w:t>Mehrpreis</w:t>
      </w:r>
      <w:r>
        <w:rPr>
          <w:rFonts w:ascii="Arial" w:hAnsi="Arial" w:cs="Arial"/>
        </w:rPr>
        <w:t>position einzurechnen.</w:t>
      </w:r>
    </w:p>
    <w:p w14:paraId="1BC28E32" w14:textId="77777777" w:rsidR="00DA6AB9" w:rsidRDefault="00DA6AB9" w:rsidP="00DA6AB9">
      <w:pPr>
        <w:tabs>
          <w:tab w:val="left" w:pos="2410"/>
          <w:tab w:val="left" w:pos="6379"/>
        </w:tabs>
        <w:ind w:right="452"/>
        <w:jc w:val="both"/>
        <w:rPr>
          <w:rFonts w:ascii="Arial" w:hAnsi="Arial" w:cs="Arial"/>
        </w:rPr>
      </w:pPr>
    </w:p>
    <w:p w14:paraId="11D5E384" w14:textId="77777777" w:rsidR="00DA6AB9" w:rsidRDefault="00DA6AB9" w:rsidP="00DA6AB9">
      <w:pPr>
        <w:ind w:right="452"/>
        <w:jc w:val="both"/>
        <w:rPr>
          <w:rFonts w:ascii="Arial" w:hAnsi="Arial" w:cs="Arial"/>
        </w:rPr>
      </w:pPr>
      <w:r>
        <w:rPr>
          <w:rFonts w:ascii="Arial" w:hAnsi="Arial" w:cs="Arial"/>
        </w:rPr>
        <w:t>.............. ST               EP ..............................                GP   ..............................</w:t>
      </w:r>
    </w:p>
    <w:p w14:paraId="55860024" w14:textId="4D9FF5D6" w:rsidR="00DA6AB9" w:rsidRDefault="008616DF" w:rsidP="00DA6AB9">
      <w:pPr>
        <w:pStyle w:val="berschrift1"/>
        <w:tabs>
          <w:tab w:val="left" w:pos="5670"/>
        </w:tabs>
        <w:ind w:right="452"/>
        <w:jc w:val="both"/>
        <w:rPr>
          <w:rFonts w:cs="Arial"/>
        </w:rPr>
      </w:pPr>
      <w:r>
        <w:rPr>
          <w:rFonts w:cs="Arial"/>
        </w:rPr>
        <w:t>Mehrpreis</w:t>
      </w:r>
      <w:r w:rsidR="00DA6AB9">
        <w:rPr>
          <w:rFonts w:cs="Arial"/>
        </w:rPr>
        <w:t xml:space="preserve"> (</w:t>
      </w:r>
      <w:r>
        <w:rPr>
          <w:rFonts w:cs="Arial"/>
        </w:rPr>
        <w:t>MP</w:t>
      </w:r>
      <w:r w:rsidR="00DA6AB9">
        <w:rPr>
          <w:rFonts w:cs="Arial"/>
        </w:rPr>
        <w:t xml:space="preserve">) für elektrisch betriebenen Türöffner / Türantrieb, unterstützend </w:t>
      </w:r>
    </w:p>
    <w:p w14:paraId="10C03FF8" w14:textId="74EA04C9" w:rsidR="00DA6AB9" w:rsidRDefault="00DA6AB9" w:rsidP="00DA6AB9">
      <w:pPr>
        <w:pStyle w:val="Blocksatz"/>
        <w:ind w:left="0" w:right="537"/>
        <w:jc w:val="both"/>
        <w:rPr>
          <w:rFonts w:ascii="Arial" w:hAnsi="Arial" w:cs="Arial"/>
        </w:rPr>
      </w:pPr>
      <w:r>
        <w:rPr>
          <w:rFonts w:ascii="Arial" w:hAnsi="Arial" w:cs="Arial"/>
        </w:rPr>
        <w:t xml:space="preserve">Für einflügelig Türen, zertifiziert nach </w:t>
      </w:r>
      <w:r w:rsidR="00885293">
        <w:rPr>
          <w:rFonts w:ascii="Arial" w:hAnsi="Arial" w:cs="Arial"/>
        </w:rPr>
        <w:t xml:space="preserve">SN </w:t>
      </w:r>
      <w:r>
        <w:rPr>
          <w:rFonts w:ascii="Arial" w:hAnsi="Arial" w:cs="Arial"/>
        </w:rPr>
        <w:t xml:space="preserve">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w:t>
      </w:r>
      <w:r w:rsidR="008616DF">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w:t>
      </w:r>
      <w:r w:rsidR="00885293">
        <w:rPr>
          <w:rFonts w:ascii="Arial" w:hAnsi="Arial" w:cs="Arial"/>
        </w:rPr>
        <w:t xml:space="preserve">DIN </w:t>
      </w:r>
      <w:r>
        <w:rPr>
          <w:rFonts w:ascii="Arial" w:hAnsi="Arial" w:cs="Arial"/>
        </w:rPr>
        <w:t>EN 16005.</w:t>
      </w:r>
    </w:p>
    <w:p w14:paraId="3A62CD3C" w14:textId="7F897D2D" w:rsidR="00DA6AB9" w:rsidRDefault="00DA6AB9" w:rsidP="00DA6AB9">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8616DF">
        <w:rPr>
          <w:rFonts w:ascii="Arial" w:hAnsi="Arial"/>
        </w:rPr>
        <w:t>ss</w:t>
      </w:r>
      <w:r>
        <w:rPr>
          <w:rFonts w:ascii="Arial" w:hAnsi="Arial"/>
        </w:rPr>
        <w:t>kante</w:t>
      </w:r>
      <w:proofErr w:type="spellEnd"/>
      <w:r>
        <w:rPr>
          <w:rFonts w:ascii="Arial" w:hAnsi="Arial"/>
        </w:rPr>
        <w:t xml:space="preserve"> am Gangflügel auf Bandgegenseite des motorisierten Türflügels nach </w:t>
      </w:r>
      <w:r w:rsidR="00885293">
        <w:rPr>
          <w:rFonts w:ascii="Arial" w:hAnsi="Arial"/>
        </w:rPr>
        <w:t>DIN</w:t>
      </w:r>
      <w:r>
        <w:rPr>
          <w:rFonts w:ascii="Arial" w:hAnsi="Arial"/>
        </w:rPr>
        <w:t xml:space="preserve"> EN 16005 (öffentlicher Bereich und schutzbedürftige Personen). Ansteuerung über Drückerkontakt oder mechanischem Drehschaltkontakt. </w:t>
      </w:r>
      <w:r>
        <w:rPr>
          <w:rFonts w:ascii="Arial" w:hAnsi="Arial"/>
          <w:lang w:eastAsia="en-GB"/>
        </w:rPr>
        <w:t>z.B. GEZE Powerturn F Automatik, oder gleichwertiges</w:t>
      </w:r>
    </w:p>
    <w:p w14:paraId="7B683CDA" w14:textId="4ABE5574" w:rsidR="00DA6AB9" w:rsidRDefault="00DA6AB9" w:rsidP="00DA6AB9">
      <w:pPr>
        <w:ind w:right="452"/>
        <w:jc w:val="both"/>
        <w:rPr>
          <w:rFonts w:ascii="Arial" w:hAnsi="Arial" w:cs="Arial"/>
        </w:rPr>
      </w:pPr>
      <w:r>
        <w:rPr>
          <w:rFonts w:ascii="Arial" w:hAnsi="Arial" w:cs="Arial"/>
        </w:rPr>
        <w:t xml:space="preserve">Alle erforderlichen Änderungen in Füllung, Einlegeteilen etc. sind in die </w:t>
      </w:r>
      <w:r w:rsidR="00885293">
        <w:rPr>
          <w:rFonts w:ascii="Arial" w:hAnsi="Arial" w:cs="Arial"/>
        </w:rPr>
        <w:t>Mehrpreis</w:t>
      </w:r>
      <w:r>
        <w:rPr>
          <w:rFonts w:ascii="Arial" w:hAnsi="Arial" w:cs="Arial"/>
        </w:rPr>
        <w:t>position einzurechnen.</w:t>
      </w:r>
    </w:p>
    <w:p w14:paraId="68F37107" w14:textId="77777777" w:rsidR="00DA6AB9" w:rsidRDefault="00DA6AB9" w:rsidP="00DA6AB9">
      <w:pPr>
        <w:ind w:right="452"/>
        <w:jc w:val="both"/>
        <w:rPr>
          <w:rFonts w:ascii="Arial" w:hAnsi="Arial" w:cs="Arial"/>
        </w:rPr>
      </w:pPr>
    </w:p>
    <w:p w14:paraId="5E4400DE" w14:textId="77777777" w:rsidR="00DA6AB9" w:rsidRDefault="00DA6AB9" w:rsidP="00DA6AB9">
      <w:pPr>
        <w:ind w:right="452"/>
        <w:jc w:val="both"/>
        <w:rPr>
          <w:rFonts w:ascii="Arial" w:hAnsi="Arial" w:cs="Arial"/>
        </w:rPr>
      </w:pPr>
      <w:r>
        <w:rPr>
          <w:rFonts w:ascii="Arial" w:hAnsi="Arial" w:cs="Arial"/>
        </w:rPr>
        <w:t>.............. ST               EP ..............................                GP   ..............................</w:t>
      </w:r>
    </w:p>
    <w:p w14:paraId="71E230FE" w14:textId="78A9DA80" w:rsidR="00DA6AB9" w:rsidRDefault="008616DF" w:rsidP="00DA6AB9">
      <w:pPr>
        <w:pStyle w:val="berschrift1"/>
        <w:tabs>
          <w:tab w:val="left" w:pos="5670"/>
        </w:tabs>
        <w:ind w:right="452"/>
        <w:jc w:val="both"/>
        <w:rPr>
          <w:rFonts w:cs="Arial"/>
        </w:rPr>
      </w:pPr>
      <w:r>
        <w:rPr>
          <w:rFonts w:cs="Arial"/>
        </w:rPr>
        <w:t>Mehrpreis</w:t>
      </w:r>
      <w:r w:rsidR="00DA6AB9">
        <w:rPr>
          <w:rFonts w:cs="Arial"/>
        </w:rPr>
        <w:t xml:space="preserve"> (</w:t>
      </w:r>
      <w:r>
        <w:rPr>
          <w:rFonts w:cs="Arial"/>
        </w:rPr>
        <w:t>MP</w:t>
      </w:r>
      <w:r w:rsidR="00DA6AB9">
        <w:rPr>
          <w:rFonts w:cs="Arial"/>
        </w:rPr>
        <w:t>) für elektrisch betriebenen Türöffner / Türantrieb, vollautomatisch</w:t>
      </w:r>
    </w:p>
    <w:p w14:paraId="0D7E7324" w14:textId="00595E76" w:rsidR="00DA6AB9" w:rsidRDefault="00DA6AB9" w:rsidP="00DA6AB9">
      <w:pPr>
        <w:pStyle w:val="Blocksatz"/>
        <w:ind w:left="0" w:right="0"/>
        <w:jc w:val="both"/>
        <w:rPr>
          <w:rFonts w:ascii="Arial" w:hAnsi="Arial" w:cs="Arial"/>
          <w:color w:val="000000"/>
        </w:rPr>
      </w:pPr>
      <w:r>
        <w:rPr>
          <w:rFonts w:ascii="Arial" w:hAnsi="Arial" w:cs="Arial"/>
        </w:rPr>
        <w:t xml:space="preserve">Für einflügelig Türen, zertifiziert nach </w:t>
      </w:r>
      <w:r w:rsidR="00885293">
        <w:rPr>
          <w:rFonts w:ascii="Arial" w:hAnsi="Arial" w:cs="Arial"/>
        </w:rPr>
        <w:t xml:space="preserve">SN </w:t>
      </w:r>
      <w:r>
        <w:rPr>
          <w:rFonts w:ascii="Arial" w:hAnsi="Arial" w:cs="Arial"/>
        </w:rPr>
        <w:t xml:space="preserve">EN 1154, für bauseitige Anschlagtüren als geräuscharmer elektromechanischer Drehtürantrieb für Innen- und </w:t>
      </w:r>
      <w:proofErr w:type="spellStart"/>
      <w:r>
        <w:rPr>
          <w:rFonts w:ascii="Arial" w:hAnsi="Arial" w:cs="Arial"/>
        </w:rPr>
        <w:t>Au</w:t>
      </w:r>
      <w:r w:rsidR="008616DF">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8616DF">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8616DF">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w:t>
      </w:r>
      <w:r w:rsidR="00885293">
        <w:rPr>
          <w:rFonts w:ascii="Arial" w:hAnsi="Arial" w:cs="Arial"/>
          <w:color w:val="000000"/>
        </w:rPr>
        <w:t>DIN</w:t>
      </w:r>
      <w:r>
        <w:rPr>
          <w:rFonts w:ascii="Arial" w:hAnsi="Arial" w:cs="Arial"/>
          <w:color w:val="000000"/>
        </w:rPr>
        <w:t xml:space="preserve"> EN 16005 der automatisierten Türflügel. </w:t>
      </w:r>
      <w:r>
        <w:rPr>
          <w:rFonts w:ascii="Arial" w:hAnsi="Arial"/>
        </w:rPr>
        <w:t>(öffentlicher Bereich und schutzbedürftige Personen).</w:t>
      </w:r>
    </w:p>
    <w:p w14:paraId="4713F116" w14:textId="77777777" w:rsidR="00DA6AB9" w:rsidRDefault="00DA6AB9" w:rsidP="00DA6AB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314BDFE" w14:textId="77777777" w:rsidR="00DA6AB9" w:rsidRDefault="00DA6AB9" w:rsidP="00DA6AB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DC9B3C8" w14:textId="77777777" w:rsidR="00DA6AB9" w:rsidRDefault="00DA6AB9" w:rsidP="00DA6AB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2E02D8D3" w14:textId="2834FE26" w:rsidR="00DA6AB9" w:rsidRDefault="00DA6AB9" w:rsidP="00DA6AB9">
      <w:pPr>
        <w:ind w:right="452"/>
        <w:jc w:val="both"/>
        <w:rPr>
          <w:rFonts w:ascii="Arial" w:hAnsi="Arial" w:cs="Arial"/>
        </w:rPr>
      </w:pPr>
      <w:r>
        <w:rPr>
          <w:rFonts w:ascii="Arial" w:hAnsi="Arial" w:cs="Arial"/>
        </w:rPr>
        <w:t xml:space="preserve">Alle erforderlichen Änderungen in Füllung, Einlegeteilen etc. sind in die </w:t>
      </w:r>
      <w:r w:rsidR="00885293">
        <w:rPr>
          <w:rFonts w:ascii="Arial" w:hAnsi="Arial" w:cs="Arial"/>
        </w:rPr>
        <w:t>Mehrpreis</w:t>
      </w:r>
      <w:r>
        <w:rPr>
          <w:rFonts w:ascii="Arial" w:hAnsi="Arial" w:cs="Arial"/>
        </w:rPr>
        <w:t>position einzurechnen.</w:t>
      </w:r>
    </w:p>
    <w:p w14:paraId="3E44CFF9" w14:textId="77777777" w:rsidR="00DA6AB9" w:rsidRDefault="00DA6AB9" w:rsidP="00DA6AB9">
      <w:pPr>
        <w:ind w:right="452"/>
        <w:jc w:val="both"/>
        <w:rPr>
          <w:rFonts w:ascii="Arial" w:hAnsi="Arial" w:cs="Arial"/>
        </w:rPr>
      </w:pPr>
    </w:p>
    <w:p w14:paraId="70EB5B92" w14:textId="77777777" w:rsidR="00DA6AB9" w:rsidRDefault="00DA6AB9" w:rsidP="00DA6AB9">
      <w:pPr>
        <w:ind w:right="452"/>
        <w:jc w:val="both"/>
        <w:rPr>
          <w:rFonts w:ascii="Arial" w:hAnsi="Arial" w:cs="Arial"/>
        </w:rPr>
      </w:pPr>
      <w:r>
        <w:rPr>
          <w:rFonts w:ascii="Arial" w:hAnsi="Arial" w:cs="Arial"/>
        </w:rPr>
        <w:t>.............. ST               EP ..............................                GP   ..............................</w:t>
      </w:r>
    </w:p>
    <w:p w14:paraId="1024E142" w14:textId="03236BF0" w:rsidR="00DA6AB9" w:rsidRDefault="008616DF" w:rsidP="00DA6AB9">
      <w:pPr>
        <w:pStyle w:val="berschrift1"/>
        <w:tabs>
          <w:tab w:val="left" w:pos="5670"/>
        </w:tabs>
        <w:ind w:right="452"/>
        <w:jc w:val="both"/>
        <w:rPr>
          <w:rFonts w:cs="Arial"/>
        </w:rPr>
      </w:pPr>
      <w:r>
        <w:rPr>
          <w:rFonts w:cs="Arial"/>
        </w:rPr>
        <w:t>Mehrpreis</w:t>
      </w:r>
      <w:r w:rsidR="00DA6AB9">
        <w:rPr>
          <w:rFonts w:cs="Arial"/>
        </w:rPr>
        <w:t xml:space="preserve"> (</w:t>
      </w:r>
      <w:r>
        <w:rPr>
          <w:rFonts w:cs="Arial"/>
        </w:rPr>
        <w:t>MP</w:t>
      </w:r>
      <w:r w:rsidR="00DA6AB9">
        <w:rPr>
          <w:rFonts w:cs="Arial"/>
        </w:rPr>
        <w:t>) für einen Riegelschaltkontakt als Rückmeldung für den Antrieb</w:t>
      </w:r>
    </w:p>
    <w:p w14:paraId="71E26622" w14:textId="01D4B845" w:rsidR="00DA6AB9" w:rsidRDefault="00DA6AB9" w:rsidP="00DA6AB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8616DF">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8616DF">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1575194B" w14:textId="21DE3000" w:rsidR="00DA6AB9" w:rsidRDefault="00DA6AB9" w:rsidP="00DA6AB9">
      <w:pPr>
        <w:ind w:right="452"/>
        <w:jc w:val="both"/>
        <w:rPr>
          <w:rFonts w:ascii="Arial" w:hAnsi="Arial" w:cs="Arial"/>
        </w:rPr>
      </w:pPr>
      <w:r>
        <w:rPr>
          <w:rFonts w:ascii="Arial" w:hAnsi="Arial" w:cs="Arial"/>
        </w:rPr>
        <w:t xml:space="preserve">Alle erforderlichen Änderungen in Füllung, Einlegeteilen etc. sind in die </w:t>
      </w:r>
      <w:r w:rsidR="00885293">
        <w:rPr>
          <w:rFonts w:ascii="Arial" w:hAnsi="Arial" w:cs="Arial"/>
        </w:rPr>
        <w:t>Mehrpreis</w:t>
      </w:r>
      <w:r>
        <w:rPr>
          <w:rFonts w:ascii="Arial" w:hAnsi="Arial" w:cs="Arial"/>
        </w:rPr>
        <w:t>position einzurechnen.</w:t>
      </w:r>
    </w:p>
    <w:p w14:paraId="48581E4C" w14:textId="77777777" w:rsidR="00DA6AB9" w:rsidRDefault="00DA6AB9" w:rsidP="00DA6AB9">
      <w:pPr>
        <w:tabs>
          <w:tab w:val="left" w:pos="2410"/>
          <w:tab w:val="left" w:pos="6379"/>
        </w:tabs>
        <w:ind w:right="452"/>
        <w:jc w:val="both"/>
        <w:rPr>
          <w:rFonts w:ascii="Arial" w:hAnsi="Arial" w:cs="Arial"/>
        </w:rPr>
      </w:pPr>
    </w:p>
    <w:p w14:paraId="778F3175" w14:textId="77777777" w:rsidR="00DA6AB9" w:rsidRDefault="00DA6AB9" w:rsidP="00DA6AB9">
      <w:pPr>
        <w:ind w:right="452"/>
        <w:jc w:val="both"/>
        <w:rPr>
          <w:rFonts w:ascii="Arial" w:hAnsi="Arial" w:cs="Arial"/>
        </w:rPr>
      </w:pPr>
    </w:p>
    <w:p w14:paraId="4B694C44" w14:textId="77777777" w:rsidR="00DA6AB9" w:rsidRDefault="00DA6AB9" w:rsidP="00DA6AB9">
      <w:pPr>
        <w:ind w:right="452"/>
        <w:jc w:val="both"/>
        <w:rPr>
          <w:rFonts w:ascii="Arial" w:hAnsi="Arial" w:cs="Arial"/>
        </w:rPr>
      </w:pPr>
      <w:r>
        <w:rPr>
          <w:rFonts w:ascii="Arial" w:hAnsi="Arial" w:cs="Arial"/>
        </w:rPr>
        <w:t>.............. ST               EP ..............................                GP   ..............................</w:t>
      </w:r>
    </w:p>
    <w:p w14:paraId="219FA2CC" w14:textId="77777777" w:rsidR="00DA6AB9" w:rsidRDefault="00DA6AB9" w:rsidP="00DA6AB9">
      <w:pPr>
        <w:ind w:right="452"/>
        <w:jc w:val="both"/>
        <w:rPr>
          <w:rFonts w:ascii="Arial" w:hAnsi="Arial" w:cs="Arial"/>
        </w:rPr>
      </w:pPr>
    </w:p>
    <w:p w14:paraId="04353AA3" w14:textId="77777777" w:rsidR="00DA6AB9" w:rsidRPr="003D1BC7" w:rsidRDefault="00DA6AB9" w:rsidP="00DA6AB9">
      <w:pPr>
        <w:pStyle w:val="berschrift1"/>
        <w:tabs>
          <w:tab w:val="left" w:pos="5670"/>
        </w:tabs>
        <w:ind w:right="537"/>
        <w:rPr>
          <w:rFonts w:cs="Arial"/>
        </w:rPr>
      </w:pPr>
    </w:p>
    <w:p w14:paraId="0917407B" w14:textId="77777777" w:rsidR="00DA6AB9" w:rsidRPr="00C54014" w:rsidRDefault="00DA6AB9" w:rsidP="00DA6AB9"/>
    <w:sectPr w:rsidR="00DA6AB9" w:rsidRPr="00C54014" w:rsidSect="00E91EE1">
      <w:footerReference w:type="default" r:id="rId13"/>
      <w:headerReference w:type="first" r:id="rId14"/>
      <w:footerReference w:type="first" r:id="rId15"/>
      <w:pgSz w:w="11906" w:h="16838" w:code="9"/>
      <w:pgMar w:top="851" w:right="397" w:bottom="272" w:left="1134" w:header="851" w:footer="26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B796" w14:textId="77777777" w:rsidR="009F077B" w:rsidRDefault="009F077B" w:rsidP="00697886">
      <w:r>
        <w:separator/>
      </w:r>
    </w:p>
  </w:endnote>
  <w:endnote w:type="continuationSeparator" w:id="0">
    <w:p w14:paraId="1FDB9B1A" w14:textId="77777777" w:rsidR="009F077B" w:rsidRDefault="009F077B" w:rsidP="0069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62A" w14:textId="244E43DA" w:rsidR="00697886" w:rsidRPr="00807C41" w:rsidRDefault="00697886" w:rsidP="00697886">
    <w:pPr>
      <w:rPr>
        <w:rFonts w:ascii="Arial" w:hAnsi="Arial" w:cs="Arial"/>
        <w:sz w:val="12"/>
        <w:szCs w:val="12"/>
      </w:rPr>
    </w:pPr>
    <w:r w:rsidRPr="001D7A05">
      <w:rPr>
        <w:rFonts w:ascii="Arial" w:hAnsi="Arial" w:cs="Arial"/>
        <w:sz w:val="12"/>
        <w:szCs w:val="12"/>
      </w:rPr>
      <w:t>Die dargestellten Texte sind Mustertexte und dienen als allgemeine Referenztexte zur Leistungsbeschreibung, Abbildungen sind Symbolbilder. Alle Angaben und Ma</w:t>
    </w:r>
    <w:r w:rsidR="008616DF">
      <w:rPr>
        <w:rFonts w:ascii="Arial" w:hAnsi="Arial" w:cs="Arial"/>
        <w:sz w:val="12"/>
        <w:szCs w:val="12"/>
      </w:rPr>
      <w:t>ss</w:t>
    </w:r>
    <w:r w:rsidRPr="001D7A05">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2BC9DE3A" w14:textId="77777777" w:rsidR="00697886" w:rsidRDefault="006978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620" w14:textId="7CDB5504" w:rsidR="00685FC9" w:rsidRPr="00807C41" w:rsidRDefault="00685FC9" w:rsidP="00685FC9">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8616DF">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FB69" w14:textId="77777777" w:rsidR="009F077B" w:rsidRDefault="009F077B" w:rsidP="00697886">
      <w:r>
        <w:separator/>
      </w:r>
    </w:p>
  </w:footnote>
  <w:footnote w:type="continuationSeparator" w:id="0">
    <w:p w14:paraId="7044C726" w14:textId="77777777" w:rsidR="009F077B" w:rsidRDefault="009F077B" w:rsidP="0069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6D9C" w14:textId="77777777" w:rsidR="00685FC9" w:rsidRDefault="00685FC9" w:rsidP="00685FC9">
    <w:pPr>
      <w:pStyle w:val="Kopfzeile"/>
      <w:jc w:val="right"/>
    </w:pPr>
    <w:r>
      <w:rPr>
        <w:noProof/>
        <w:lang w:val="de-AT"/>
      </w:rPr>
      <w:drawing>
        <wp:inline distT="0" distB="0" distL="0" distR="0" wp14:anchorId="19A67164" wp14:editId="2158B670">
          <wp:extent cx="2200852" cy="34356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1"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1D7F68"/>
    <w:multiLevelType w:val="hybridMultilevel"/>
    <w:tmpl w:val="9858CEEC"/>
    <w:lvl w:ilvl="0" w:tplc="0504DD6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110008561">
    <w:abstractNumId w:val="4"/>
  </w:num>
  <w:num w:numId="2" w16cid:durableId="687483190">
    <w:abstractNumId w:val="7"/>
  </w:num>
  <w:num w:numId="3" w16cid:durableId="1712414022">
    <w:abstractNumId w:val="8"/>
  </w:num>
  <w:num w:numId="4" w16cid:durableId="375280413">
    <w:abstractNumId w:val="13"/>
  </w:num>
  <w:num w:numId="5" w16cid:durableId="1609046948">
    <w:abstractNumId w:val="10"/>
  </w:num>
  <w:num w:numId="6" w16cid:durableId="894007072">
    <w:abstractNumId w:val="1"/>
  </w:num>
  <w:num w:numId="7" w16cid:durableId="1164660373">
    <w:abstractNumId w:val="3"/>
  </w:num>
  <w:num w:numId="8" w16cid:durableId="776019244">
    <w:abstractNumId w:val="11"/>
  </w:num>
  <w:num w:numId="9" w16cid:durableId="846289892">
    <w:abstractNumId w:val="6"/>
  </w:num>
  <w:num w:numId="10" w16cid:durableId="772550617">
    <w:abstractNumId w:val="0"/>
  </w:num>
  <w:num w:numId="11" w16cid:durableId="1118064598">
    <w:abstractNumId w:val="2"/>
  </w:num>
  <w:num w:numId="12" w16cid:durableId="1281570181">
    <w:abstractNumId w:val="5"/>
  </w:num>
  <w:num w:numId="13" w16cid:durableId="244538589">
    <w:abstractNumId w:val="9"/>
  </w:num>
  <w:num w:numId="14" w16cid:durableId="5328861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C0C6A"/>
    <w:rsid w:val="000E1780"/>
    <w:rsid w:val="000E5080"/>
    <w:rsid w:val="000F165F"/>
    <w:rsid w:val="000F622E"/>
    <w:rsid w:val="000F6BBB"/>
    <w:rsid w:val="00106C1B"/>
    <w:rsid w:val="00135098"/>
    <w:rsid w:val="00150A90"/>
    <w:rsid w:val="001523D0"/>
    <w:rsid w:val="00154ACF"/>
    <w:rsid w:val="00163C9B"/>
    <w:rsid w:val="00163D56"/>
    <w:rsid w:val="00166AAE"/>
    <w:rsid w:val="00170D04"/>
    <w:rsid w:val="00174FD3"/>
    <w:rsid w:val="001758B0"/>
    <w:rsid w:val="00180420"/>
    <w:rsid w:val="00182ADD"/>
    <w:rsid w:val="001B0465"/>
    <w:rsid w:val="001B5781"/>
    <w:rsid w:val="001C0F46"/>
    <w:rsid w:val="001C2C98"/>
    <w:rsid w:val="001C31F6"/>
    <w:rsid w:val="001C7123"/>
    <w:rsid w:val="001D7A05"/>
    <w:rsid w:val="001E4E53"/>
    <w:rsid w:val="001F5E9D"/>
    <w:rsid w:val="00200E8E"/>
    <w:rsid w:val="002022F5"/>
    <w:rsid w:val="00205DFA"/>
    <w:rsid w:val="00222266"/>
    <w:rsid w:val="002736DD"/>
    <w:rsid w:val="00280D75"/>
    <w:rsid w:val="00282DC7"/>
    <w:rsid w:val="00296C88"/>
    <w:rsid w:val="002A0BAC"/>
    <w:rsid w:val="002A3D70"/>
    <w:rsid w:val="002A4D64"/>
    <w:rsid w:val="002A5F22"/>
    <w:rsid w:val="002B1D67"/>
    <w:rsid w:val="002E2027"/>
    <w:rsid w:val="002F6EDA"/>
    <w:rsid w:val="003100E3"/>
    <w:rsid w:val="003132C6"/>
    <w:rsid w:val="00314380"/>
    <w:rsid w:val="00322A4D"/>
    <w:rsid w:val="00331135"/>
    <w:rsid w:val="00341279"/>
    <w:rsid w:val="00347C48"/>
    <w:rsid w:val="003517AD"/>
    <w:rsid w:val="0038446D"/>
    <w:rsid w:val="00394262"/>
    <w:rsid w:val="003A464C"/>
    <w:rsid w:val="003C1B35"/>
    <w:rsid w:val="003C23E0"/>
    <w:rsid w:val="003D3E68"/>
    <w:rsid w:val="003E3F8C"/>
    <w:rsid w:val="003E5CC1"/>
    <w:rsid w:val="004025C7"/>
    <w:rsid w:val="00405880"/>
    <w:rsid w:val="00414BC1"/>
    <w:rsid w:val="00423DF6"/>
    <w:rsid w:val="0043151B"/>
    <w:rsid w:val="00432F1E"/>
    <w:rsid w:val="00437BA2"/>
    <w:rsid w:val="00447997"/>
    <w:rsid w:val="00450BE4"/>
    <w:rsid w:val="00452E1D"/>
    <w:rsid w:val="004650B5"/>
    <w:rsid w:val="00470879"/>
    <w:rsid w:val="00472EC2"/>
    <w:rsid w:val="00472FBC"/>
    <w:rsid w:val="004773BA"/>
    <w:rsid w:val="004779DC"/>
    <w:rsid w:val="0048002E"/>
    <w:rsid w:val="0049743A"/>
    <w:rsid w:val="004A362F"/>
    <w:rsid w:val="004A4FFC"/>
    <w:rsid w:val="004A79E3"/>
    <w:rsid w:val="004B05E8"/>
    <w:rsid w:val="004B4D00"/>
    <w:rsid w:val="004B53B2"/>
    <w:rsid w:val="004C0B16"/>
    <w:rsid w:val="004C0E2A"/>
    <w:rsid w:val="004C1CC9"/>
    <w:rsid w:val="004D4F67"/>
    <w:rsid w:val="004D5E63"/>
    <w:rsid w:val="004F5333"/>
    <w:rsid w:val="00511649"/>
    <w:rsid w:val="005125F9"/>
    <w:rsid w:val="00543C68"/>
    <w:rsid w:val="00544CC9"/>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675E9"/>
    <w:rsid w:val="00685FC9"/>
    <w:rsid w:val="00697886"/>
    <w:rsid w:val="006A4750"/>
    <w:rsid w:val="006B212F"/>
    <w:rsid w:val="006B3E2F"/>
    <w:rsid w:val="006B4646"/>
    <w:rsid w:val="006D735D"/>
    <w:rsid w:val="006E38DB"/>
    <w:rsid w:val="00701D27"/>
    <w:rsid w:val="00714F28"/>
    <w:rsid w:val="00724D77"/>
    <w:rsid w:val="00726DB0"/>
    <w:rsid w:val="007273EE"/>
    <w:rsid w:val="007335DA"/>
    <w:rsid w:val="00743747"/>
    <w:rsid w:val="00745B66"/>
    <w:rsid w:val="0076532F"/>
    <w:rsid w:val="007700BA"/>
    <w:rsid w:val="00777301"/>
    <w:rsid w:val="00784D89"/>
    <w:rsid w:val="00785173"/>
    <w:rsid w:val="0079624F"/>
    <w:rsid w:val="007A0EA8"/>
    <w:rsid w:val="007A254F"/>
    <w:rsid w:val="007B2609"/>
    <w:rsid w:val="007D0C56"/>
    <w:rsid w:val="007F58B6"/>
    <w:rsid w:val="00807C0E"/>
    <w:rsid w:val="008172F1"/>
    <w:rsid w:val="00820A62"/>
    <w:rsid w:val="00823B77"/>
    <w:rsid w:val="00830531"/>
    <w:rsid w:val="008310B0"/>
    <w:rsid w:val="00845F33"/>
    <w:rsid w:val="00850B12"/>
    <w:rsid w:val="00857707"/>
    <w:rsid w:val="00860D42"/>
    <w:rsid w:val="008616DF"/>
    <w:rsid w:val="008733AB"/>
    <w:rsid w:val="00885293"/>
    <w:rsid w:val="00894E46"/>
    <w:rsid w:val="008A151D"/>
    <w:rsid w:val="008B3540"/>
    <w:rsid w:val="008C613E"/>
    <w:rsid w:val="008D638D"/>
    <w:rsid w:val="008E4E71"/>
    <w:rsid w:val="008E6298"/>
    <w:rsid w:val="008F3480"/>
    <w:rsid w:val="008F3B6F"/>
    <w:rsid w:val="00931F31"/>
    <w:rsid w:val="00933730"/>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E17CE"/>
    <w:rsid w:val="009F077B"/>
    <w:rsid w:val="009F283C"/>
    <w:rsid w:val="009F529E"/>
    <w:rsid w:val="00A43826"/>
    <w:rsid w:val="00A531BC"/>
    <w:rsid w:val="00A71CBB"/>
    <w:rsid w:val="00A72CA9"/>
    <w:rsid w:val="00A771B5"/>
    <w:rsid w:val="00A85068"/>
    <w:rsid w:val="00A90A86"/>
    <w:rsid w:val="00AA6229"/>
    <w:rsid w:val="00AB1AEF"/>
    <w:rsid w:val="00AB5B5D"/>
    <w:rsid w:val="00AC2552"/>
    <w:rsid w:val="00AC4CC0"/>
    <w:rsid w:val="00AE26E0"/>
    <w:rsid w:val="00AE65E1"/>
    <w:rsid w:val="00AF13FD"/>
    <w:rsid w:val="00AF4252"/>
    <w:rsid w:val="00B00105"/>
    <w:rsid w:val="00B0386C"/>
    <w:rsid w:val="00B15D2D"/>
    <w:rsid w:val="00B33AEC"/>
    <w:rsid w:val="00B36C5A"/>
    <w:rsid w:val="00B43673"/>
    <w:rsid w:val="00B835CC"/>
    <w:rsid w:val="00B8364A"/>
    <w:rsid w:val="00B83AD8"/>
    <w:rsid w:val="00B852FC"/>
    <w:rsid w:val="00B904FD"/>
    <w:rsid w:val="00BA3665"/>
    <w:rsid w:val="00BB639C"/>
    <w:rsid w:val="00BB7EE9"/>
    <w:rsid w:val="00BE0E32"/>
    <w:rsid w:val="00BE3223"/>
    <w:rsid w:val="00C0370A"/>
    <w:rsid w:val="00C1086B"/>
    <w:rsid w:val="00C108AB"/>
    <w:rsid w:val="00C1277E"/>
    <w:rsid w:val="00C53C0F"/>
    <w:rsid w:val="00C5664E"/>
    <w:rsid w:val="00C76308"/>
    <w:rsid w:val="00C764DD"/>
    <w:rsid w:val="00C84B8E"/>
    <w:rsid w:val="00C939EB"/>
    <w:rsid w:val="00CB36C2"/>
    <w:rsid w:val="00CC4423"/>
    <w:rsid w:val="00CF73C4"/>
    <w:rsid w:val="00D02956"/>
    <w:rsid w:val="00D32CAD"/>
    <w:rsid w:val="00D366C2"/>
    <w:rsid w:val="00D51646"/>
    <w:rsid w:val="00D817FD"/>
    <w:rsid w:val="00D97578"/>
    <w:rsid w:val="00D97C12"/>
    <w:rsid w:val="00DA4937"/>
    <w:rsid w:val="00DA55E1"/>
    <w:rsid w:val="00DA6AB9"/>
    <w:rsid w:val="00DC329F"/>
    <w:rsid w:val="00DD08AB"/>
    <w:rsid w:val="00DD2424"/>
    <w:rsid w:val="00DD5158"/>
    <w:rsid w:val="00E0012C"/>
    <w:rsid w:val="00E04A66"/>
    <w:rsid w:val="00E24069"/>
    <w:rsid w:val="00E3077C"/>
    <w:rsid w:val="00E44179"/>
    <w:rsid w:val="00E52E45"/>
    <w:rsid w:val="00E61AAF"/>
    <w:rsid w:val="00E62077"/>
    <w:rsid w:val="00E64BC8"/>
    <w:rsid w:val="00E65BF2"/>
    <w:rsid w:val="00E72B67"/>
    <w:rsid w:val="00E7469D"/>
    <w:rsid w:val="00E91EE1"/>
    <w:rsid w:val="00E9263F"/>
    <w:rsid w:val="00EA2DFA"/>
    <w:rsid w:val="00EC4C61"/>
    <w:rsid w:val="00EE124D"/>
    <w:rsid w:val="00EE53E0"/>
    <w:rsid w:val="00EF543A"/>
    <w:rsid w:val="00EF666B"/>
    <w:rsid w:val="00F006AC"/>
    <w:rsid w:val="00F02445"/>
    <w:rsid w:val="00F034CE"/>
    <w:rsid w:val="00F0762C"/>
    <w:rsid w:val="00F15DF5"/>
    <w:rsid w:val="00F349D1"/>
    <w:rsid w:val="00F34E25"/>
    <w:rsid w:val="00F360A3"/>
    <w:rsid w:val="00F433B9"/>
    <w:rsid w:val="00F6393C"/>
    <w:rsid w:val="00F71FE2"/>
    <w:rsid w:val="00F76A81"/>
    <w:rsid w:val="00F77F26"/>
    <w:rsid w:val="00FB4376"/>
    <w:rsid w:val="00FB49D5"/>
    <w:rsid w:val="00FC7D1C"/>
    <w:rsid w:val="00FD2958"/>
    <w:rsid w:val="00FF48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2ECB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97886"/>
    <w:pPr>
      <w:tabs>
        <w:tab w:val="center" w:pos="4536"/>
        <w:tab w:val="right" w:pos="9072"/>
      </w:tabs>
    </w:pPr>
  </w:style>
  <w:style w:type="character" w:customStyle="1" w:styleId="KopfzeileZchn">
    <w:name w:val="Kopfzeile Zchn"/>
    <w:basedOn w:val="Absatz-Standardschriftart"/>
    <w:link w:val="Kopfzeile"/>
    <w:rsid w:val="00697886"/>
    <w:rPr>
      <w:lang w:eastAsia="de-AT"/>
    </w:rPr>
  </w:style>
  <w:style w:type="paragraph" w:styleId="Fuzeile">
    <w:name w:val="footer"/>
    <w:basedOn w:val="Standard"/>
    <w:link w:val="FuzeileZchn"/>
    <w:unhideWhenUsed/>
    <w:rsid w:val="00697886"/>
    <w:pPr>
      <w:tabs>
        <w:tab w:val="center" w:pos="4536"/>
        <w:tab w:val="right" w:pos="9072"/>
      </w:tabs>
    </w:pPr>
  </w:style>
  <w:style w:type="character" w:customStyle="1" w:styleId="FuzeileZchn">
    <w:name w:val="Fußzeile Zchn"/>
    <w:basedOn w:val="Absatz-Standardschriftart"/>
    <w:link w:val="Fuzeile"/>
    <w:rsid w:val="00697886"/>
    <w:rPr>
      <w:lang w:eastAsia="de-AT"/>
    </w:rPr>
  </w:style>
  <w:style w:type="paragraph" w:customStyle="1" w:styleId="Blocksatz">
    <w:name w:val="Blocksatz"/>
    <w:basedOn w:val="Standard"/>
    <w:rsid w:val="00470879"/>
    <w:pPr>
      <w:overflowPunct w:val="0"/>
      <w:autoSpaceDE w:val="0"/>
      <w:autoSpaceDN w:val="0"/>
      <w:adjustRightInd w:val="0"/>
      <w:ind w:left="425" w:right="2268"/>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1138504">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8998751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9085029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495103829">
      <w:bodyDiv w:val="1"/>
      <w:marLeft w:val="0"/>
      <w:marRight w:val="0"/>
      <w:marTop w:val="0"/>
      <w:marBottom w:val="0"/>
      <w:divBdr>
        <w:top w:val="none" w:sz="0" w:space="0" w:color="auto"/>
        <w:left w:val="none" w:sz="0" w:space="0" w:color="auto"/>
        <w:bottom w:val="none" w:sz="0" w:space="0" w:color="auto"/>
        <w:right w:val="none" w:sz="0" w:space="0" w:color="auto"/>
      </w:divBdr>
    </w:div>
    <w:div w:id="149626480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4B2-6137-4ADD-B168-3EA933C4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1987</Words>
  <Characters>16549</Characters>
  <Application>Microsoft Office Word</Application>
  <DocSecurity>0</DocSecurity>
  <Lines>137</Lines>
  <Paragraphs>36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95</cp:revision>
  <cp:lastPrinted>2009-05-26T08:08:00Z</cp:lastPrinted>
  <dcterms:created xsi:type="dcterms:W3CDTF">2020-11-12T09:21:00Z</dcterms:created>
  <dcterms:modified xsi:type="dcterms:W3CDTF">2026-01-21T11:32:00Z</dcterms:modified>
</cp:coreProperties>
</file>